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07479719" w:rsidR="00277BFB" w:rsidRDefault="00152C33" w:rsidP="00277BFB">
      <w:pPr>
        <w:rPr>
          <w:rStyle w:val="bold"/>
        </w:rPr>
      </w:pPr>
      <w:r>
        <w:rPr>
          <w:rStyle w:val="bold"/>
        </w:rPr>
        <w:t>Załącznik nr 3</w:t>
      </w:r>
      <w:bookmarkStart w:id="0" w:name="_GoBack"/>
      <w:bookmarkEnd w:id="0"/>
      <w:r w:rsidR="00277BFB">
        <w:rPr>
          <w:rStyle w:val="bold"/>
        </w:rPr>
        <w:t xml:space="preserve"> do Zapytania Ofertowego </w:t>
      </w:r>
      <w:r w:rsidR="006D19B2">
        <w:rPr>
          <w:rStyle w:val="bold"/>
        </w:rPr>
        <w:t>3</w:t>
      </w:r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36D3FA5D" w14:textId="6177EC67" w:rsidR="00277BFB" w:rsidRDefault="00277BFB" w:rsidP="00277BFB">
      <w:r>
        <w:rPr>
          <w:rStyle w:val="bold"/>
        </w:rPr>
        <w:t>Dostarczenie doposażen</w:t>
      </w:r>
      <w:r w:rsidR="00B401D3">
        <w:rPr>
          <w:rStyle w:val="bold"/>
        </w:rPr>
        <w:t>ia szkolnej pracowni zawodowej</w:t>
      </w:r>
      <w:r w:rsidR="00592EBD">
        <w:rPr>
          <w:rStyle w:val="bold"/>
        </w:rPr>
        <w:t xml:space="preserve"> kierunku Technik Leśnik </w:t>
      </w:r>
      <w:r w:rsidR="00B401D3">
        <w:rPr>
          <w:rStyle w:val="bold"/>
        </w:rPr>
        <w:t>w pomoce naukowe i </w:t>
      </w:r>
      <w:r>
        <w:rPr>
          <w:rStyle w:val="bold"/>
        </w:rPr>
        <w:t>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zapoznałem/am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ED5CF" w14:textId="77777777" w:rsidR="00E717A8" w:rsidRDefault="00E717A8">
      <w:r>
        <w:separator/>
      </w:r>
    </w:p>
  </w:endnote>
  <w:endnote w:type="continuationSeparator" w:id="0">
    <w:p w14:paraId="33171A4A" w14:textId="77777777" w:rsidR="00E717A8" w:rsidRDefault="00E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971CC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D2DC0" w14:textId="77777777" w:rsidR="00E717A8" w:rsidRDefault="00E717A8">
      <w:r>
        <w:separator/>
      </w:r>
    </w:p>
  </w:footnote>
  <w:footnote w:type="continuationSeparator" w:id="0">
    <w:p w14:paraId="324EDA4E" w14:textId="77777777" w:rsidR="00E717A8" w:rsidRDefault="00E717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152C33"/>
    <w:rsid w:val="00192661"/>
    <w:rsid w:val="00277BFB"/>
    <w:rsid w:val="002A2906"/>
    <w:rsid w:val="003163EB"/>
    <w:rsid w:val="00413EE2"/>
    <w:rsid w:val="00540B65"/>
    <w:rsid w:val="00592EBD"/>
    <w:rsid w:val="006C6D92"/>
    <w:rsid w:val="006D19B2"/>
    <w:rsid w:val="007254CF"/>
    <w:rsid w:val="0078619C"/>
    <w:rsid w:val="007971CC"/>
    <w:rsid w:val="008A56DF"/>
    <w:rsid w:val="00B401D3"/>
    <w:rsid w:val="00C91905"/>
    <w:rsid w:val="00CA2429"/>
    <w:rsid w:val="00E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715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6</cp:revision>
  <dcterms:created xsi:type="dcterms:W3CDTF">2017-12-29T18:56:00Z</dcterms:created>
  <dcterms:modified xsi:type="dcterms:W3CDTF">2018-01-04T18:56:00Z</dcterms:modified>
</cp:coreProperties>
</file>