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proofErr w:type="gramStart"/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>świadczenie</w:t>
      </w:r>
      <w:proofErr w:type="gramEnd"/>
      <w:r w:rsidRPr="0004642B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702282" w:rsidRPr="006A3CE5" w:rsidRDefault="00702282" w:rsidP="0070228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b w:val="0"/>
          <w:sz w:val="10"/>
          <w:szCs w:val="10"/>
        </w:rPr>
      </w:pPr>
      <w:r w:rsidRPr="006A3CE5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D57216">
        <w:rPr>
          <w:rStyle w:val="bold"/>
          <w:rFonts w:asciiTheme="minorHAnsi" w:hAnsiTheme="minorHAnsi"/>
          <w:sz w:val="21"/>
          <w:szCs w:val="21"/>
        </w:rPr>
        <w:t>1</w:t>
      </w:r>
      <w:r w:rsidR="00530D14">
        <w:rPr>
          <w:rStyle w:val="bold"/>
          <w:rFonts w:asciiTheme="minorHAnsi" w:hAnsiTheme="minorHAnsi"/>
          <w:sz w:val="21"/>
          <w:szCs w:val="21"/>
        </w:rPr>
        <w:t>1</w:t>
      </w:r>
      <w:bookmarkStart w:id="0" w:name="_GoBack"/>
      <w:bookmarkEnd w:id="0"/>
      <w:r w:rsidRPr="006A3CE5">
        <w:rPr>
          <w:rStyle w:val="bold"/>
          <w:rFonts w:asciiTheme="minorHAnsi" w:hAnsiTheme="minorHAnsi"/>
          <w:sz w:val="21"/>
          <w:szCs w:val="21"/>
        </w:rPr>
        <w:t>/201</w:t>
      </w:r>
      <w:r w:rsidR="00D57216">
        <w:rPr>
          <w:rStyle w:val="bold"/>
          <w:rFonts w:asciiTheme="minorHAnsi" w:hAnsiTheme="minorHAnsi"/>
          <w:sz w:val="21"/>
          <w:szCs w:val="21"/>
        </w:rPr>
        <w:t>9</w:t>
      </w:r>
      <w:r w:rsidRPr="006A3CE5">
        <w:rPr>
          <w:rStyle w:val="bold"/>
          <w:rFonts w:asciiTheme="minorHAnsi" w:hAnsiTheme="minorHAnsi"/>
          <w:sz w:val="21"/>
          <w:szCs w:val="21"/>
        </w:rPr>
        <w:t xml:space="preserve">/SAR na </w:t>
      </w:r>
      <w:r w:rsidR="006A3CE5">
        <w:rPr>
          <w:rStyle w:val="bold20"/>
          <w:rFonts w:asciiTheme="minorHAnsi" w:hAnsiTheme="minorHAnsi" w:cs="Calibri"/>
          <w:sz w:val="21"/>
          <w:szCs w:val="21"/>
        </w:rPr>
        <w:t>p</w:t>
      </w:r>
      <w:r w:rsidR="006A3CE5" w:rsidRPr="006A3CE5">
        <w:rPr>
          <w:rStyle w:val="bold20"/>
          <w:rFonts w:asciiTheme="minorHAnsi" w:hAnsiTheme="minorHAnsi" w:cs="Calibri"/>
          <w:sz w:val="21"/>
          <w:szCs w:val="21"/>
        </w:rPr>
        <w:t>rzeprowadzenie kursów zwiększających kompetencje zawodowe dla nauczycieli szkół podstawowych</w:t>
      </w:r>
    </w:p>
    <w:p w:rsidR="006A3CE5" w:rsidRPr="006A3CE5" w:rsidRDefault="006A3CE5" w:rsidP="006A3CE5">
      <w:pPr>
        <w:pStyle w:val="Akapitzlist"/>
        <w:spacing w:line="276" w:lineRule="auto"/>
        <w:ind w:left="357"/>
        <w:jc w:val="both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27"/>
        <w:gridCol w:w="5492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A5" w:rsidRDefault="00DB1BA5">
      <w:r>
        <w:separator/>
      </w:r>
    </w:p>
  </w:endnote>
  <w:endnote w:type="continuationSeparator" w:id="0">
    <w:p w:rsidR="00DB1BA5" w:rsidRDefault="00DB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3703A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3703A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A3CE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3703A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3703A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3703A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A3CE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3703A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A5" w:rsidRDefault="00DB1BA5">
      <w:r>
        <w:separator/>
      </w:r>
    </w:p>
  </w:footnote>
  <w:footnote w:type="continuationSeparator" w:id="0">
    <w:p w:rsidR="00DB1BA5" w:rsidRDefault="00DB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7D7"/>
    <w:rsid w:val="00021F60"/>
    <w:rsid w:val="0002602B"/>
    <w:rsid w:val="000755ED"/>
    <w:rsid w:val="00097D02"/>
    <w:rsid w:val="000D2497"/>
    <w:rsid w:val="00164CA9"/>
    <w:rsid w:val="00190D3A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703A8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0D14"/>
    <w:rsid w:val="00531727"/>
    <w:rsid w:val="00535013"/>
    <w:rsid w:val="00552AD5"/>
    <w:rsid w:val="00553675"/>
    <w:rsid w:val="005A5F73"/>
    <w:rsid w:val="005D41E3"/>
    <w:rsid w:val="005E7C34"/>
    <w:rsid w:val="00652E25"/>
    <w:rsid w:val="006613AB"/>
    <w:rsid w:val="00661759"/>
    <w:rsid w:val="00664EF4"/>
    <w:rsid w:val="00693D42"/>
    <w:rsid w:val="006A3CE5"/>
    <w:rsid w:val="006B6F03"/>
    <w:rsid w:val="00702282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20686"/>
    <w:rsid w:val="00C266AD"/>
    <w:rsid w:val="00C42466"/>
    <w:rsid w:val="00CA48CB"/>
    <w:rsid w:val="00CE7BC8"/>
    <w:rsid w:val="00CF556D"/>
    <w:rsid w:val="00D034E5"/>
    <w:rsid w:val="00D155AD"/>
    <w:rsid w:val="00D26FFE"/>
    <w:rsid w:val="00D47E15"/>
    <w:rsid w:val="00D57216"/>
    <w:rsid w:val="00D61F61"/>
    <w:rsid w:val="00D85F3A"/>
    <w:rsid w:val="00D9027D"/>
    <w:rsid w:val="00DB1BA5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C0595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65FC85F"/>
  <w15:docId w15:val="{051E47CB-58AD-0A42-A8BC-D5D5837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10</cp:revision>
  <dcterms:created xsi:type="dcterms:W3CDTF">2018-09-05T13:02:00Z</dcterms:created>
  <dcterms:modified xsi:type="dcterms:W3CDTF">2019-03-25T10:20:00Z</dcterms:modified>
</cp:coreProperties>
</file>