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Pr="00DB0C5F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DB0C5F">
        <w:rPr>
          <w:rStyle w:val="bold"/>
          <w:rFonts w:ascii="Calibri" w:hAnsi="Calibri"/>
          <w:sz w:val="21"/>
          <w:szCs w:val="21"/>
        </w:rPr>
        <w:t xml:space="preserve">Załącznik nr 2 Formularz ofertowy </w:t>
      </w:r>
    </w:p>
    <w:p w:rsidR="003E1B67" w:rsidRPr="00DB0C5F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RPr="00DB0C5F" w:rsidTr="00DB0C5F">
        <w:tc>
          <w:tcPr>
            <w:tcW w:w="2126" w:type="dxa"/>
            <w:tcBorders>
              <w:bottom w:val="dotted" w:sz="4" w:space="0" w:color="auto"/>
            </w:tcBorders>
          </w:tcPr>
          <w:p w:rsidR="003E1B67" w:rsidRPr="00DB0C5F" w:rsidRDefault="003E1B67" w:rsidP="00DB0C5F">
            <w:pPr>
              <w:pStyle w:val="right"/>
            </w:pPr>
          </w:p>
        </w:tc>
        <w:tc>
          <w:tcPr>
            <w:tcW w:w="284" w:type="dxa"/>
          </w:tcPr>
          <w:p w:rsidR="003E1B67" w:rsidRPr="00DB0C5F" w:rsidRDefault="003E1B67" w:rsidP="00DB0C5F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Pr="00DB0C5F" w:rsidRDefault="003E1B67" w:rsidP="00DB0C5F">
            <w:pPr>
              <w:pStyle w:val="right"/>
            </w:pPr>
          </w:p>
        </w:tc>
      </w:tr>
      <w:tr w:rsidR="003E1B67" w:rsidRPr="00DB0C5F" w:rsidTr="00DB0C5F">
        <w:tc>
          <w:tcPr>
            <w:tcW w:w="2126" w:type="dxa"/>
            <w:tcBorders>
              <w:top w:val="dotted" w:sz="4" w:space="0" w:color="auto"/>
            </w:tcBorders>
          </w:tcPr>
          <w:p w:rsidR="003E1B67" w:rsidRPr="00DB0C5F" w:rsidRDefault="003E1B67" w:rsidP="00DB0C5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B0C5F">
              <w:rPr>
                <w:rFonts w:asciiTheme="minorHAnsi" w:hAnsiTheme="minorHAnsi"/>
                <w:b/>
                <w:smallCaps/>
                <w:sz w:val="16"/>
                <w:szCs w:val="16"/>
              </w:rPr>
              <w:t>Miejscowość</w:t>
            </w:r>
          </w:p>
        </w:tc>
        <w:tc>
          <w:tcPr>
            <w:tcW w:w="284" w:type="dxa"/>
          </w:tcPr>
          <w:p w:rsidR="003E1B67" w:rsidRPr="00DB0C5F" w:rsidRDefault="003E1B67" w:rsidP="00DB0C5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B0C5F" w:rsidRDefault="003E1B67" w:rsidP="00DB0C5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B0C5F">
              <w:rPr>
                <w:rFonts w:asciiTheme="minorHAnsi" w:hAnsiTheme="minorHAnsi"/>
                <w:b/>
                <w:smallCaps/>
                <w:sz w:val="16"/>
                <w:szCs w:val="16"/>
              </w:rPr>
              <w:t>Data</w:t>
            </w:r>
          </w:p>
        </w:tc>
      </w:tr>
    </w:tbl>
    <w:p w:rsidR="003E1B67" w:rsidRPr="00DB0C5F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RPr="00DB0C5F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</w:tc>
      </w:tr>
      <w:tr w:rsidR="003E1B67" w:rsidRPr="00DB0C5F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B0C5F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B0C5F"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Pr="00DB0C5F" w:rsidRDefault="003E1B67" w:rsidP="003E1B67">
      <w:pPr>
        <w:pStyle w:val="p"/>
      </w:pPr>
    </w:p>
    <w:p w:rsidR="003E1B67" w:rsidRPr="00DB0C5F" w:rsidRDefault="003E1B67" w:rsidP="003E1B67">
      <w:pPr>
        <w:pStyle w:val="right"/>
      </w:pPr>
    </w:p>
    <w:p w:rsidR="003E1B67" w:rsidRPr="00DB0C5F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Pr="00DB0C5F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Pr="00DB0C5F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Pr="00DB0C5F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Pr="00DB0C5F" w:rsidRDefault="003E1B67" w:rsidP="003E1B67">
      <w:pPr>
        <w:pStyle w:val="center"/>
        <w:rPr>
          <w:rStyle w:val="bold"/>
        </w:rPr>
      </w:pPr>
    </w:p>
    <w:p w:rsidR="003E1B67" w:rsidRPr="00DB0C5F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DB0C5F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Pr="00DB0C5F" w:rsidRDefault="003E1B67" w:rsidP="003248D5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DB0C5F">
        <w:rPr>
          <w:rStyle w:val="bold"/>
          <w:rFonts w:ascii="Calibri" w:hAnsi="Calibri"/>
          <w:sz w:val="21"/>
          <w:szCs w:val="21"/>
        </w:rPr>
        <w:t xml:space="preserve">Zapytania Ofertowego </w:t>
      </w:r>
      <w:r w:rsidR="000B7F0E" w:rsidRPr="00DB0C5F">
        <w:rPr>
          <w:rStyle w:val="bold"/>
          <w:rFonts w:ascii="Calibri" w:hAnsi="Calibri"/>
          <w:sz w:val="21"/>
          <w:szCs w:val="21"/>
        </w:rPr>
        <w:t>1</w:t>
      </w:r>
      <w:r w:rsidR="00DB0C5F" w:rsidRPr="00DB0C5F">
        <w:rPr>
          <w:rStyle w:val="bold"/>
          <w:rFonts w:ascii="Calibri" w:hAnsi="Calibri"/>
          <w:sz w:val="21"/>
          <w:szCs w:val="21"/>
        </w:rPr>
        <w:t>6</w:t>
      </w:r>
      <w:r w:rsidRPr="00DB0C5F">
        <w:rPr>
          <w:rStyle w:val="bold"/>
          <w:rFonts w:ascii="Calibri" w:hAnsi="Calibri"/>
          <w:sz w:val="21"/>
          <w:szCs w:val="21"/>
        </w:rPr>
        <w:t>/201</w:t>
      </w:r>
      <w:r w:rsidR="000B7F0E" w:rsidRPr="00DB0C5F">
        <w:rPr>
          <w:rStyle w:val="bold"/>
          <w:rFonts w:ascii="Calibri" w:hAnsi="Calibri"/>
          <w:sz w:val="21"/>
          <w:szCs w:val="21"/>
        </w:rPr>
        <w:t>9</w:t>
      </w:r>
      <w:r w:rsidRPr="00DB0C5F">
        <w:rPr>
          <w:rStyle w:val="bold"/>
          <w:rFonts w:ascii="Calibri" w:hAnsi="Calibri"/>
          <w:sz w:val="21"/>
          <w:szCs w:val="21"/>
        </w:rPr>
        <w:t>/SAR</w:t>
      </w:r>
    </w:p>
    <w:p w:rsidR="0091464D" w:rsidRPr="00DB0C5F" w:rsidRDefault="0091464D" w:rsidP="003248D5">
      <w:pPr>
        <w:rPr>
          <w:rFonts w:asciiTheme="minorHAnsi" w:hAnsiTheme="minorHAnsi" w:cstheme="minorHAnsi"/>
          <w:b/>
          <w:sz w:val="21"/>
          <w:szCs w:val="21"/>
        </w:rPr>
      </w:pPr>
      <w:r w:rsidRPr="00DB0C5F">
        <w:rPr>
          <w:rFonts w:asciiTheme="minorHAnsi" w:hAnsiTheme="minorHAnsi" w:cstheme="minorHAnsi"/>
          <w:b/>
          <w:sz w:val="21"/>
          <w:szCs w:val="21"/>
        </w:rPr>
        <w:t>Doposażenie szkolnych pracowni</w:t>
      </w:r>
      <w:r w:rsidR="00ED21E9" w:rsidRPr="00DB0C5F">
        <w:rPr>
          <w:rFonts w:asciiTheme="minorHAnsi" w:hAnsiTheme="minorHAnsi" w:cstheme="minorHAnsi"/>
          <w:b/>
          <w:sz w:val="21"/>
          <w:szCs w:val="21"/>
        </w:rPr>
        <w:t xml:space="preserve"> w sprzęt TIK </w:t>
      </w:r>
      <w:proofErr w:type="gramStart"/>
      <w:r w:rsidR="00ED21E9" w:rsidRPr="00DB0C5F">
        <w:rPr>
          <w:rFonts w:asciiTheme="minorHAnsi" w:hAnsiTheme="minorHAnsi" w:cstheme="minorHAnsi"/>
          <w:b/>
          <w:sz w:val="21"/>
          <w:szCs w:val="21"/>
        </w:rPr>
        <w:t xml:space="preserve">- </w:t>
      </w:r>
      <w:r w:rsidR="00ED21E9" w:rsidRPr="00DB0C5F">
        <w:rPr>
          <w:rFonts w:asciiTheme="minorHAnsi" w:hAnsiTheme="minorHAnsi" w:cstheme="minorHAnsi"/>
          <w:b/>
          <w:sz w:val="20"/>
          <w:szCs w:val="20"/>
        </w:rPr>
        <w:t xml:space="preserve"> serwer</w:t>
      </w:r>
      <w:proofErr w:type="gramEnd"/>
      <w:r w:rsidR="00ED21E9" w:rsidRPr="00DB0C5F">
        <w:rPr>
          <w:rFonts w:asciiTheme="minorHAnsi" w:hAnsiTheme="minorHAnsi" w:cstheme="minorHAnsi"/>
          <w:b/>
          <w:sz w:val="20"/>
          <w:szCs w:val="20"/>
        </w:rPr>
        <w:t xml:space="preserve"> z oprogramowaniem i akcesoriami</w:t>
      </w:r>
    </w:p>
    <w:p w:rsidR="003E1B67" w:rsidRPr="00DB0C5F" w:rsidRDefault="003E1B67" w:rsidP="0091464D">
      <w:pPr>
        <w:pStyle w:val="Akapitzlist"/>
        <w:spacing w:line="312" w:lineRule="auto"/>
        <w:ind w:left="360"/>
        <w:rPr>
          <w:rFonts w:ascii="Calibri" w:hAnsi="Calibri"/>
          <w:b/>
          <w:sz w:val="21"/>
          <w:szCs w:val="21"/>
        </w:rPr>
      </w:pPr>
    </w:p>
    <w:p w:rsidR="003003E6" w:rsidRPr="00DB0C5F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DB0C5F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DB0C5F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DB0C5F">
        <w:rPr>
          <w:rStyle w:val="bold"/>
          <w:rFonts w:asciiTheme="minorHAnsi" w:hAnsiTheme="minorHAnsi" w:cstheme="minorHAnsi"/>
        </w:rPr>
        <w:t>FORMULARZ OFERTOWY</w:t>
      </w:r>
    </w:p>
    <w:p w:rsidR="003E1B67" w:rsidRPr="00DB0C5F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DB0C5F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DB0C5F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DB0C5F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DB0C5F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DB0C5F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DB0C5F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DB0C5F" w:rsidRDefault="00E0337F">
      <w:pPr>
        <w:pStyle w:val="right"/>
        <w:rPr>
          <w:rFonts w:asciiTheme="minorHAnsi" w:hAnsiTheme="minorHAnsi" w:cstheme="minorHAnsi"/>
        </w:rPr>
      </w:pPr>
    </w:p>
    <w:p w:rsidR="003E1B67" w:rsidRPr="00DB0C5F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DB0C5F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Pr="00DB0C5F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Nazwa: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rPr>
          <w:trHeight w:val="372"/>
        </w:trPr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Adres 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proofErr w:type="gramStart"/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NIP 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REGON: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DB0C5F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DB0C5F" w:rsidRDefault="00FF719E">
      <w:pPr>
        <w:rPr>
          <w:rFonts w:asciiTheme="minorHAnsi" w:hAnsiTheme="minorHAnsi" w:cstheme="minorHAnsi"/>
        </w:rPr>
      </w:pPr>
      <w:r w:rsidRPr="00DB0C5F">
        <w:rPr>
          <w:rFonts w:asciiTheme="minorHAnsi" w:hAnsiTheme="minorHAnsi" w:cstheme="minorHAnsi"/>
        </w:rPr>
        <w:br w:type="page"/>
      </w:r>
    </w:p>
    <w:p w:rsidR="003E1B67" w:rsidRPr="00DB0C5F" w:rsidRDefault="004F76E7" w:rsidP="0084236B">
      <w:pPr>
        <w:spacing w:before="240" w:after="24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DB0C5F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tbl>
      <w:tblPr>
        <w:tblW w:w="4872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39"/>
        <w:gridCol w:w="6603"/>
      </w:tblGrid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0C5F" w:rsidRPr="00A94DDE" w:rsidRDefault="00DB0C5F" w:rsidP="00DB0C5F">
            <w:pPr>
              <w:spacing w:line="288" w:lineRule="auto"/>
              <w:jc w:val="center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0C5F" w:rsidRPr="00A94DDE" w:rsidRDefault="00DB0C5F" w:rsidP="00DB0C5F">
            <w:pPr>
              <w:spacing w:line="288" w:lineRule="auto"/>
              <w:jc w:val="center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 xml:space="preserve">Należy uzupełnić formularz: 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B0C5F" w:rsidRPr="00A94DDE" w:rsidRDefault="00DB0C5F" w:rsidP="00DB0C5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1.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B0C5F" w:rsidRPr="00A94DDE" w:rsidRDefault="00DB0C5F" w:rsidP="00DB0C5F">
            <w:pPr>
              <w:spacing w:before="60" w:after="60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Serwer wraz z systemem operacyjnym – 2 sztuki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Typ obudowy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Liczba procesorów: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………………………..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………………………..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Interfejs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5 x USB 3.0 (1 przedni, 2 tylne, 2 wewnętrzne) 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4 x LAN (Gigabit Ethernet) - RJ-45 (4 tylne) 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1 x VGA (1 tylne)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proofErr w:type="gramStart"/>
            <w:r w:rsidRPr="00A94DDE">
              <w:rPr>
                <w:rFonts w:asciiTheme="minorHAnsi" w:hAnsiTheme="minorHAnsi"/>
              </w:rPr>
              <w:t>Inne:…</w:t>
            </w:r>
            <w:proofErr w:type="gramEnd"/>
            <w:r w:rsidRPr="00A94DDE">
              <w:rPr>
                <w:rFonts w:asciiTheme="minorHAnsi" w:hAnsiTheme="minorHAnsi"/>
              </w:rPr>
              <w:t>…………………….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proofErr w:type="spellStart"/>
            <w:r w:rsidRPr="00A94DDE">
              <w:rPr>
                <w:rFonts w:asciiTheme="minorHAnsi" w:hAnsiTheme="minorHAnsi"/>
                <w:b/>
              </w:rPr>
              <w:t>Sloty</w:t>
            </w:r>
            <w:proofErr w:type="spellEnd"/>
            <w:r w:rsidRPr="00A94DD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1 (całkowity) / 1 (wolna) x </w:t>
            </w:r>
            <w:proofErr w:type="spellStart"/>
            <w:r w:rsidRPr="00A94DDE">
              <w:rPr>
                <w:rFonts w:asciiTheme="minorHAnsi" w:hAnsiTheme="minorHAnsi"/>
              </w:rPr>
              <w:t>FlexibleLOM</w:t>
            </w:r>
            <w:proofErr w:type="spellEnd"/>
            <w:r w:rsidRPr="00A94DDE">
              <w:rPr>
                <w:rFonts w:asciiTheme="minorHAnsi" w:hAnsiTheme="minorHAnsi"/>
              </w:rPr>
              <w:t xml:space="preserve"> - długość 3/4, pełna długość (niski profil)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1 (całkowity) / 1 (wolna) x </w:t>
            </w:r>
            <w:proofErr w:type="spellStart"/>
            <w:r w:rsidRPr="00A94DDE">
              <w:rPr>
                <w:rFonts w:asciiTheme="minorHAnsi" w:hAnsiTheme="minorHAnsi"/>
              </w:rPr>
              <w:t>PCIe</w:t>
            </w:r>
            <w:proofErr w:type="spellEnd"/>
            <w:r w:rsidRPr="00A94DDE">
              <w:rPr>
                <w:rFonts w:asciiTheme="minorHAnsi" w:hAnsiTheme="minorHAnsi"/>
              </w:rPr>
              <w:t xml:space="preserve"> 3.0 x16 – (niski profil)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1 (całkowity) / 1 (wolna) x </w:t>
            </w:r>
            <w:proofErr w:type="spellStart"/>
            <w:r w:rsidRPr="00A94DDE">
              <w:rPr>
                <w:rFonts w:asciiTheme="minorHAnsi" w:hAnsiTheme="minorHAnsi"/>
              </w:rPr>
              <w:t>PCIe</w:t>
            </w:r>
            <w:proofErr w:type="spellEnd"/>
            <w:r w:rsidRPr="00A94DDE">
              <w:rPr>
                <w:rFonts w:asciiTheme="minorHAnsi" w:hAnsiTheme="minorHAnsi"/>
              </w:rPr>
              <w:t xml:space="preserve"> 3.0 x8 (niski profil)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1 (całkowity) / 1 (wolna) x karta </w:t>
            </w:r>
            <w:proofErr w:type="spellStart"/>
            <w:r w:rsidRPr="00A94DDE">
              <w:rPr>
                <w:rFonts w:asciiTheme="minorHAnsi" w:hAnsiTheme="minorHAnsi"/>
              </w:rPr>
              <w:t>microSD</w:t>
            </w:r>
            <w:proofErr w:type="spellEnd"/>
            <w:r w:rsidRPr="00A94DDE">
              <w:rPr>
                <w:rFonts w:asciiTheme="minorHAnsi" w:hAnsiTheme="minorHAnsi"/>
              </w:rPr>
              <w:t xml:space="preserve"> (wewnętrzna)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2 (całkowity) / 1 (wolna) x CPU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24 (całkowity) / 22 (wolna) x DIMM 288-pin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proofErr w:type="gramStart"/>
            <w:r w:rsidRPr="00A94DDE">
              <w:rPr>
                <w:rFonts w:asciiTheme="minorHAnsi" w:hAnsiTheme="minorHAnsi"/>
              </w:rPr>
              <w:t>Inne:…</w:t>
            </w:r>
            <w:proofErr w:type="gramEnd"/>
            <w:r w:rsidRPr="00A94DDE">
              <w:rPr>
                <w:rFonts w:asciiTheme="minorHAnsi" w:hAnsiTheme="minorHAnsi"/>
              </w:rPr>
              <w:t>…………………….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rPr>
          <w:trHeight w:val="6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Dyski twarde: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………………………..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rPr>
          <w:trHeight w:val="83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Pamięć RAM: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………………………..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contextualSpacing w:val="0"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justify"/>
              <w:spacing w:line="288" w:lineRule="auto"/>
              <w:jc w:val="left"/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</w:rPr>
              <w:t>Napęd optyczny: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</w:p>
          <w:p w:rsidR="00DB0C5F" w:rsidRPr="00A94DDE" w:rsidRDefault="00DB0C5F" w:rsidP="00DB0C5F">
            <w:pPr>
              <w:pStyle w:val="justify"/>
              <w:numPr>
                <w:ilvl w:val="0"/>
                <w:numId w:val="37"/>
              </w:numPr>
              <w:spacing w:line="288" w:lineRule="auto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Wbudowany napęd optyczny CD/DVD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Karta graficzna: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Wbudowana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Zgodność z normami: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jc w:val="both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AES,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FIPS 140-2,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IPv6 </w:t>
            </w:r>
            <w:proofErr w:type="spellStart"/>
            <w:r w:rsidRPr="00A94DDE">
              <w:rPr>
                <w:rFonts w:asciiTheme="minorHAnsi" w:hAnsiTheme="minorHAnsi"/>
              </w:rPr>
              <w:t>Ready</w:t>
            </w:r>
            <w:proofErr w:type="spellEnd"/>
            <w:r w:rsidRPr="00A94DDE">
              <w:rPr>
                <w:rFonts w:asciiTheme="minorHAnsi" w:hAnsiTheme="minorHAnsi"/>
              </w:rPr>
              <w:t xml:space="preserve">,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PCI DSS,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TLS v1.2,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ASHRAE Class A4,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ASHRAE Class A3,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WEEE 2002/95/EC,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ACPI 6.1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proofErr w:type="gramStart"/>
            <w:r w:rsidRPr="00A94DDE">
              <w:rPr>
                <w:rFonts w:asciiTheme="minorHAnsi" w:hAnsiTheme="minorHAnsi"/>
              </w:rPr>
              <w:t>Inne:…</w:t>
            </w:r>
            <w:proofErr w:type="gramEnd"/>
            <w:r w:rsidRPr="00A94DDE">
              <w:rPr>
                <w:rFonts w:asciiTheme="minorHAnsi" w:hAnsiTheme="minorHAnsi"/>
              </w:rPr>
              <w:t>…………………….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Karta sieciowa: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Kartę Ethernet Gigabit (10/100/1000baseT PHY MAC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Inne…………………………… 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Zasilacz: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contextualSpacing w:val="0"/>
              <w:rPr>
                <w:rFonts w:asciiTheme="minorHAnsi" w:hAnsiTheme="minorHAnsi"/>
              </w:rPr>
            </w:pPr>
            <w:proofErr w:type="gramStart"/>
            <w:r w:rsidRPr="00A94DDE">
              <w:rPr>
                <w:rFonts w:asciiTheme="minorHAnsi" w:hAnsiTheme="minorHAnsi"/>
              </w:rPr>
              <w:t>Zamontowany  zasilacz</w:t>
            </w:r>
            <w:proofErr w:type="gramEnd"/>
            <w:r w:rsidRPr="00A94DDE">
              <w:rPr>
                <w:rFonts w:asciiTheme="minorHAnsi" w:hAnsiTheme="minorHAnsi"/>
              </w:rPr>
              <w:t xml:space="preserve"> redundantny  500 W 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Gwarancja: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B145CD" w:rsidRPr="00A94DDE" w:rsidRDefault="00B145CD" w:rsidP="00DB0C5F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</w:p>
          <w:p w:rsidR="00DB0C5F" w:rsidRPr="00A94DDE" w:rsidRDefault="00DB0C5F" w:rsidP="00DB0C5F">
            <w:pPr>
              <w:pStyle w:val="justify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 xml:space="preserve">Gwarancja producenta min. 24 miesięcy, liczona od daty dostawy, świadczona w miejscu instalacji. Reakcja na zgłoszenie awarii </w:t>
            </w:r>
            <w:proofErr w:type="gramStart"/>
            <w:r w:rsidRPr="00A94DDE">
              <w:rPr>
                <w:rFonts w:asciiTheme="minorHAnsi" w:hAnsiTheme="minorHAnsi" w:cstheme="minorHAnsi"/>
              </w:rPr>
              <w:t>-  2</w:t>
            </w:r>
            <w:proofErr w:type="gramEnd"/>
            <w:r w:rsidRPr="00A94DDE">
              <w:rPr>
                <w:rFonts w:asciiTheme="minorHAnsi" w:hAnsiTheme="minorHAnsi" w:cstheme="minorHAnsi"/>
              </w:rPr>
              <w:t xml:space="preserve"> dni robocze po otrzymaniu zgłoszenia (przyjmowanie zgłoszeń w dni robocze w godzinach 8.00 — 16.00 telefonicznie, lub faksem, lub e-mail),</w:t>
            </w:r>
          </w:p>
          <w:p w:rsidR="00DB0C5F" w:rsidRPr="00A94DDE" w:rsidRDefault="00DB0C5F" w:rsidP="00DB0C5F">
            <w:pPr>
              <w:pStyle w:val="justify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Naprawa zgodna z zapisami gwarancji producenta.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Arial"/>
              </w:rPr>
            </w:pPr>
            <w:r w:rsidRPr="00A94DDE">
              <w:rPr>
                <w:rFonts w:asciiTheme="minorHAnsi" w:hAnsiTheme="minorHAnsi" w:cs="Arial"/>
              </w:rPr>
              <w:t xml:space="preserve">Bezpłatna dostępność poprawek i aktualizacji BIOS / </w:t>
            </w:r>
            <w:proofErr w:type="spellStart"/>
            <w:r w:rsidRPr="00A94DDE">
              <w:rPr>
                <w:rFonts w:asciiTheme="minorHAnsi" w:hAnsiTheme="minorHAnsi" w:cs="Arial"/>
              </w:rPr>
              <w:t>Firmware</w:t>
            </w:r>
            <w:proofErr w:type="spellEnd"/>
            <w:r w:rsidRPr="00A94DDE">
              <w:rPr>
                <w:rFonts w:asciiTheme="minorHAnsi" w:hAnsiTheme="minorHAnsi" w:cs="Arial"/>
              </w:rPr>
              <w:t xml:space="preserve"> / sterowników dożywotnio dla oferowanego serwera – jeżeli funkcjonalność ta wymaga dodatkowego serwisu lub licencji producenta serwera takowa licencja musi być uwzględniona w konfiguracji,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Arial"/>
              </w:rPr>
            </w:pPr>
            <w:r w:rsidRPr="00A94DDE">
              <w:rPr>
                <w:rFonts w:asciiTheme="minorHAnsi" w:hAnsiTheme="minorHAnsi" w:cs="Arial"/>
              </w:rPr>
              <w:t>Możliwość aktualizacji i pobrania sterowników do oferowanego modelu serwera w najnowszych certyfikowanych wersjach bezpośrednio z sieci Internet za pośrednictwem strony www producenta serwera</w:t>
            </w:r>
          </w:p>
          <w:p w:rsidR="00DB0C5F" w:rsidRPr="00A94DDE" w:rsidRDefault="00DB0C5F" w:rsidP="00DB0C5F">
            <w:pPr>
              <w:spacing w:line="288" w:lineRule="auto"/>
              <w:rPr>
                <w:rFonts w:asciiTheme="minorHAnsi" w:hAnsiTheme="minorHAnsi" w:cs="Arial"/>
              </w:rPr>
            </w:pPr>
          </w:p>
          <w:p w:rsidR="00DB0C5F" w:rsidRPr="00A94DDE" w:rsidRDefault="00DB0C5F" w:rsidP="00DB0C5F">
            <w:pPr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 w:cstheme="minorHAnsi"/>
                <w:u w:val="single"/>
                <w:shd w:val="clear" w:color="auto" w:fill="FFFFFF"/>
              </w:rPr>
              <w:t>Informacja musi być wprost zawarta w karcie produktu lub w dodatkowym oświadczeniu dostawcy dołączonym do ofert.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Opis funkcjonalności: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B145CD" w:rsidRPr="00A94DDE" w:rsidRDefault="00B145CD" w:rsidP="00B145CD">
            <w:pPr>
              <w:pStyle w:val="Akapitzlist"/>
              <w:widowControl w:val="0"/>
              <w:suppressAutoHyphens/>
              <w:ind w:left="360"/>
              <w:contextualSpacing w:val="0"/>
              <w:jc w:val="both"/>
              <w:rPr>
                <w:rFonts w:asciiTheme="minorHAnsi" w:hAnsiTheme="minorHAnsi"/>
              </w:rPr>
            </w:pPr>
          </w:p>
          <w:p w:rsidR="00DB0C5F" w:rsidRPr="00A94DDE" w:rsidRDefault="00B145CD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t>k</w:t>
            </w:r>
            <w:r w:rsidR="00DB0C5F" w:rsidRPr="00A94DDE">
              <w:t xml:space="preserve">ażdy </w:t>
            </w:r>
            <w:r w:rsidR="00DB0C5F" w:rsidRPr="00A94DDE">
              <w:rPr>
                <w:rFonts w:asciiTheme="minorHAnsi" w:hAnsiTheme="minorHAnsi"/>
              </w:rPr>
              <w:t xml:space="preserve">Serwer przeznaczony do pracowni komputerowej (16 stacji roboczych) wyposażonych w komputery typu </w:t>
            </w:r>
            <w:proofErr w:type="gramStart"/>
            <w:r w:rsidR="00DB0C5F" w:rsidRPr="00A94DDE">
              <w:rPr>
                <w:rFonts w:asciiTheme="minorHAnsi" w:hAnsiTheme="minorHAnsi"/>
              </w:rPr>
              <w:t>laptop  z</w:t>
            </w:r>
            <w:proofErr w:type="gramEnd"/>
            <w:r w:rsidR="00DB0C5F" w:rsidRPr="00A94DDE">
              <w:rPr>
                <w:rFonts w:asciiTheme="minorHAnsi" w:hAnsiTheme="minorHAnsi"/>
              </w:rPr>
              <w:t xml:space="preserve"> Windows 10 Pro)</w:t>
            </w:r>
          </w:p>
          <w:p w:rsidR="00DB0C5F" w:rsidRPr="00A94DDE" w:rsidRDefault="00B145CD" w:rsidP="00B145CD">
            <w:pPr>
              <w:pStyle w:val="Akapitzlist"/>
              <w:widowControl w:val="0"/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S</w:t>
            </w:r>
            <w:r w:rsidR="00DB0C5F" w:rsidRPr="00A94DDE">
              <w:rPr>
                <w:rFonts w:asciiTheme="minorHAnsi" w:hAnsiTheme="minorHAnsi"/>
              </w:rPr>
              <w:t xml:space="preserve">erwer </w:t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umożliwiać kontrolę nad użytkownikami, </w:t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gwarantować bezpieczeństwo danych </w:t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umożliwiać sprawną wymianę informacji</w:t>
            </w:r>
            <w:r w:rsidRPr="00A94DDE">
              <w:rPr>
                <w:rFonts w:asciiTheme="minorHAnsi" w:hAnsiTheme="minorHAnsi"/>
              </w:rPr>
              <w:tab/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tworzyć mobilne konta uczniowskie</w:t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umożliwić uczniom wykonywanie zadań sieciowych zgodnych programem nauczania w obrębie sieci LAN</w:t>
            </w:r>
          </w:p>
          <w:p w:rsidR="00DB0C5F" w:rsidRPr="00A94DDE" w:rsidRDefault="00DB0C5F" w:rsidP="00DB0C5F">
            <w:pPr>
              <w:pStyle w:val="Akapitzlis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B0C5F" w:rsidRPr="00A94DDE" w:rsidRDefault="00DB0C5F" w:rsidP="00DB0C5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2.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B0C5F" w:rsidRPr="00A94DDE" w:rsidRDefault="00DB0C5F" w:rsidP="00DB0C5F">
            <w:pPr>
              <w:spacing w:before="60" w:after="60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Oprogramowanie serwerowe –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0536A8" wp14:editId="070EC8D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8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36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.15pt;margin-top:5pt;width:18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 xml:space="preserve">Parametry zgodne z minimalnymi wymaganiami zawartymi w treści </w:t>
            </w:r>
            <w:proofErr w:type="gramStart"/>
            <w:r w:rsidRPr="00A94DDE">
              <w:rPr>
                <w:rFonts w:asciiTheme="minorHAnsi" w:hAnsiTheme="minorHAnsi" w:cstheme="minorHAnsi"/>
              </w:rPr>
              <w:t>zapytania .</w:t>
            </w:r>
            <w:proofErr w:type="gramEnd"/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oprogramowanie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 oprogramowania: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Wersja oprogramowania: …………………………………………………………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3.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45CD" w:rsidRPr="00A94DDE" w:rsidRDefault="00B145CD" w:rsidP="00B145CD">
            <w:pPr>
              <w:spacing w:before="60" w:after="60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Oprogramowanie biurowe –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B91225" wp14:editId="21F9E40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91225" id="_x0000_s1027" type="#_x0000_t202" style="position:absolute;margin-left:.15pt;margin-top:5pt;width:18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51l1L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 xml:space="preserve">Parametry zgodne z minimalnymi wymaganiami zawartymi w treści </w:t>
            </w:r>
            <w:proofErr w:type="gramStart"/>
            <w:r w:rsidRPr="00A94DDE">
              <w:rPr>
                <w:rFonts w:asciiTheme="minorHAnsi" w:hAnsiTheme="minorHAnsi" w:cstheme="minorHAnsi"/>
              </w:rPr>
              <w:t>zapytania .</w:t>
            </w:r>
            <w:proofErr w:type="gramEnd"/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oprogramowanie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 oprogramowania: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Wersja oprogramowania: …………………………………………………………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4.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145CD" w:rsidRPr="00A94DDE" w:rsidRDefault="00B145CD" w:rsidP="00B145CD">
            <w:pPr>
              <w:jc w:val="both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Monitor –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143EF0" wp14:editId="31BF6C0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3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43EF0" id="_x0000_s1028" type="#_x0000_t202" style="position:absolute;margin-left:.15pt;margin-top:5pt;width:18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pjzIl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 xml:space="preserve">Parametry zgodne z minimalnymi wymaganiami zawartymi w treści </w:t>
            </w:r>
            <w:proofErr w:type="gramStart"/>
            <w:r w:rsidRPr="00A94DDE">
              <w:rPr>
                <w:rFonts w:asciiTheme="minorHAnsi" w:hAnsiTheme="minorHAnsi" w:cstheme="minorHAnsi"/>
              </w:rPr>
              <w:t>zapytania .</w:t>
            </w:r>
            <w:proofErr w:type="gramEnd"/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5.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45CD" w:rsidRPr="00A94DDE" w:rsidRDefault="00B145CD" w:rsidP="00B145CD">
            <w:pPr>
              <w:jc w:val="both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Klawiatura –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CA5EC" wp14:editId="39163E4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CA5EC" id="_x0000_s1029" type="#_x0000_t202" style="position:absolute;margin-left:.15pt;margin-top:5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NUJfbx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 xml:space="preserve">Parametry zgodne z minimalnymi wymaganiami zawartymi w treści </w:t>
            </w:r>
            <w:proofErr w:type="gramStart"/>
            <w:r w:rsidRPr="00A94DDE">
              <w:rPr>
                <w:rFonts w:asciiTheme="minorHAnsi" w:hAnsiTheme="minorHAnsi" w:cstheme="minorHAnsi"/>
              </w:rPr>
              <w:t>zapytania .</w:t>
            </w:r>
            <w:proofErr w:type="gramEnd"/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Myszka- 2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A7F44D" wp14:editId="40540C7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6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7F44D" id="_x0000_s1030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76b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wKe+m3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 xml:space="preserve">Parametry zgodne z minimalnymi wymaganiami zawartymi w treści </w:t>
            </w:r>
            <w:proofErr w:type="gramStart"/>
            <w:r w:rsidRPr="00A94DDE">
              <w:rPr>
                <w:rFonts w:asciiTheme="minorHAnsi" w:hAnsiTheme="minorHAnsi" w:cstheme="minorHAnsi"/>
              </w:rPr>
              <w:t>zapytania .</w:t>
            </w:r>
            <w:proofErr w:type="gramEnd"/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B145CD" w:rsidRPr="00A94DDE" w:rsidRDefault="00B145CD" w:rsidP="00B145CD">
            <w:pPr>
              <w:rPr>
                <w:b/>
              </w:rPr>
            </w:pPr>
            <w:r w:rsidRPr="00A94DDE">
              <w:rPr>
                <w:b/>
              </w:rPr>
              <w:t>7.</w:t>
            </w:r>
          </w:p>
        </w:tc>
        <w:tc>
          <w:tcPr>
            <w:tcW w:w="4725" w:type="pct"/>
            <w:gridSpan w:val="2"/>
            <w:shd w:val="pct15" w:color="auto" w:fill="auto"/>
            <w:vAlign w:val="center"/>
          </w:tcPr>
          <w:p w:rsidR="00B145CD" w:rsidRPr="00A94DDE" w:rsidRDefault="00B145CD" w:rsidP="00B145CD">
            <w:pPr>
              <w:jc w:val="both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Zasilacz UPS –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średni czas ładowania - max. 8 godzin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maksymalna moc pozorna: min. 1000 VA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czas przełączania: max. 10 milisekund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napięcie wyjściowe: 220-230 V (-/+10%)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moc: min. 60 W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czas podtrzymania 50% </w:t>
            </w:r>
            <w:proofErr w:type="spellStart"/>
            <w:r w:rsidRPr="00A94DDE">
              <w:rPr>
                <w:rFonts w:asciiTheme="minorHAnsi" w:hAnsiTheme="minorHAnsi"/>
              </w:rPr>
              <w:t>Pmax</w:t>
            </w:r>
            <w:proofErr w:type="spellEnd"/>
            <w:r w:rsidRPr="00A94DDE">
              <w:rPr>
                <w:rFonts w:asciiTheme="minorHAnsi" w:hAnsiTheme="minorHAnsi"/>
              </w:rPr>
              <w:t>: min. 6 minut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wbudowany akumulator: 2x 12V/ 7Ah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wyświetlacz LCD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zabezpieczenia: przeciążeniowe, </w:t>
            </w:r>
            <w:proofErr w:type="spellStart"/>
            <w:r w:rsidRPr="00A94DDE">
              <w:rPr>
                <w:rFonts w:asciiTheme="minorHAnsi" w:hAnsiTheme="minorHAnsi"/>
              </w:rPr>
              <w:t>przeciwzaporowe</w:t>
            </w:r>
            <w:proofErr w:type="spellEnd"/>
            <w:r w:rsidRPr="00A94DDE">
              <w:rPr>
                <w:rFonts w:asciiTheme="minorHAnsi" w:hAnsiTheme="minorHAnsi"/>
              </w:rPr>
              <w:t>, przepięciowe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gniazda sieciowe: 1x IEC320 C13, 3x typ F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liczba gniazd z podtrzymaniem napięcia: 4</w:t>
            </w:r>
          </w:p>
          <w:p w:rsidR="00B145CD" w:rsidRPr="00A94DDE" w:rsidRDefault="00B145CD" w:rsidP="00B145CD">
            <w:pPr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pStyle w:val="Akapitzlist"/>
              <w:spacing w:line="288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8.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45CD" w:rsidRPr="00A94DDE" w:rsidRDefault="00B145CD" w:rsidP="00B145CD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Switch sieciowy 24-porotwy w zestawie z szafą RACK x 2 sztuki</w:t>
            </w:r>
          </w:p>
          <w:p w:rsidR="00B145CD" w:rsidRPr="00A94DDE" w:rsidRDefault="00B145CD" w:rsidP="00B145CD">
            <w:pPr>
              <w:pStyle w:val="Akapitzlist"/>
              <w:ind w:left="360"/>
              <w:rPr>
                <w:rFonts w:asciiTheme="minorHAnsi" w:hAnsiTheme="minorHAnsi"/>
              </w:rPr>
            </w:pPr>
          </w:p>
        </w:tc>
      </w:tr>
      <w:tr w:rsidR="00B145CD" w:rsidRPr="00A94DDE" w:rsidTr="000066E6">
        <w:trPr>
          <w:trHeight w:val="33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D" w:rsidRPr="00A94DDE" w:rsidRDefault="00B145CD" w:rsidP="00B145CD">
            <w:pPr>
              <w:rPr>
                <w:rFonts w:asciiTheme="minorHAnsi" w:hAnsiTheme="minorHAnsi"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B145CD" w:rsidRPr="00A94DDE" w:rsidRDefault="00B145CD" w:rsidP="00B145CD">
            <w:pPr>
              <w:pStyle w:val="Akapitzlist"/>
              <w:widowControl w:val="0"/>
              <w:suppressAutoHyphens/>
              <w:ind w:left="360"/>
              <w:contextualSpacing w:val="0"/>
              <w:jc w:val="both"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pStyle w:val="Akapitzlist"/>
              <w:widowControl w:val="0"/>
              <w:suppressAutoHyphens/>
              <w:ind w:left="360"/>
              <w:contextualSpacing w:val="0"/>
              <w:jc w:val="both"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przeznaczenie: </w:t>
            </w:r>
            <w:proofErr w:type="spellStart"/>
            <w:r w:rsidRPr="00A94DDE">
              <w:rPr>
                <w:rFonts w:asciiTheme="minorHAnsi" w:hAnsiTheme="minorHAnsi"/>
              </w:rPr>
              <w:t>Rack</w:t>
            </w:r>
            <w:proofErr w:type="spellEnd"/>
            <w:r w:rsidRPr="00A94DDE">
              <w:rPr>
                <w:rFonts w:asciiTheme="minorHAnsi" w:hAnsiTheme="minorHAnsi"/>
              </w:rPr>
              <w:t xml:space="preserve"> 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prędkość magistrali: 48 </w:t>
            </w:r>
            <w:proofErr w:type="spellStart"/>
            <w:r w:rsidRPr="00A94DDE">
              <w:rPr>
                <w:rFonts w:asciiTheme="minorHAnsi" w:hAnsiTheme="minorHAnsi"/>
              </w:rPr>
              <w:t>Gbps</w:t>
            </w:r>
            <w:proofErr w:type="spellEnd"/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przepustowość: 35.7 </w:t>
            </w:r>
            <w:proofErr w:type="spellStart"/>
            <w:r w:rsidRPr="00A94DDE">
              <w:rPr>
                <w:rFonts w:asciiTheme="minorHAnsi" w:hAnsiTheme="minorHAnsi"/>
              </w:rPr>
              <w:t>mpps</w:t>
            </w:r>
            <w:proofErr w:type="spellEnd"/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pamięć: Bufor 0.5 MB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rozmiar tablicy adresów MAC: 8000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lastRenderedPageBreak/>
              <w:t xml:space="preserve"> gniazda sieciowe: 2x SFP, 24x 10/100/1000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w komplecie szafa wisząca dopasowana do urządzenia</w:t>
            </w:r>
          </w:p>
          <w:p w:rsidR="00B145CD" w:rsidRPr="00A94DDE" w:rsidRDefault="00B145CD" w:rsidP="00B145CD">
            <w:pPr>
              <w:jc w:val="both"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D21E9" w:rsidRPr="00DB0C5F" w:rsidRDefault="00ED21E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84236B" w:rsidRPr="00DB0C5F" w:rsidRDefault="0084236B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98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1701"/>
        <w:gridCol w:w="1276"/>
        <w:gridCol w:w="1949"/>
      </w:tblGrid>
      <w:tr w:rsidR="00ED21E9" w:rsidRPr="00DB0C5F" w:rsidTr="00B145CD">
        <w:tc>
          <w:tcPr>
            <w:tcW w:w="534" w:type="dxa"/>
            <w:tcBorders>
              <w:left w:val="nil"/>
              <w:bottom w:val="single" w:sz="4" w:space="0" w:color="auto"/>
            </w:tcBorders>
          </w:tcPr>
          <w:p w:rsidR="00694612" w:rsidRPr="00DB0C5F" w:rsidRDefault="00694612" w:rsidP="00DB0C5F">
            <w:pPr>
              <w:spacing w:line="336" w:lineRule="auto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</w:p>
        </w:tc>
        <w:tc>
          <w:tcPr>
            <w:tcW w:w="9320" w:type="dxa"/>
            <w:gridSpan w:val="5"/>
            <w:tcBorders>
              <w:bottom w:val="single" w:sz="4" w:space="0" w:color="auto"/>
            </w:tcBorders>
          </w:tcPr>
          <w:p w:rsidR="00ED21E9" w:rsidRPr="00DB0C5F" w:rsidRDefault="0084236B" w:rsidP="0084236B">
            <w:pPr>
              <w:pStyle w:val="justify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DB0C5F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 ramach kryterium 1 (waga 80%) przedstawiam </w:t>
            </w:r>
            <w:r w:rsidRPr="00DB0C5F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następującą cenę:</w:t>
            </w:r>
          </w:p>
        </w:tc>
      </w:tr>
      <w:tr w:rsidR="00ED21E9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Zakres zapytania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 xml:space="preserve">Ogółem wartość netto w PLN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 xml:space="preserve">Wartość podatku VAT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 xml:space="preserve">Ogółem wartość brutto w PLN </w:t>
            </w:r>
          </w:p>
        </w:tc>
      </w:tr>
      <w:tr w:rsidR="00ED21E9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  <w:tr w:rsidR="00ED21E9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Serwer wraz z usługą konfiguracji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Oprogramowanie serwerowe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Oprogramowanie biurowe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Monitor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Klawiatura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Myszka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145CD">
              <w:rPr>
                <w:rFonts w:asciiTheme="minorHAnsi" w:hAnsiTheme="minorHAnsi"/>
                <w:b/>
                <w:sz w:val="18"/>
                <w:szCs w:val="18"/>
              </w:rPr>
              <w:t>Zasilacz UPS – 2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145CD">
              <w:rPr>
                <w:rFonts w:asciiTheme="minorHAnsi" w:hAnsiTheme="minorHAnsi"/>
                <w:b/>
                <w:sz w:val="18"/>
                <w:szCs w:val="18"/>
              </w:rPr>
              <w:t>Switch sieciowy 24-porotwy w zestawie z szafą RACK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5CD" w:rsidRPr="00DB0C5F" w:rsidRDefault="00B145CD" w:rsidP="00B145CD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94612" w:rsidRPr="00DB0C5F" w:rsidRDefault="00694612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DB0C5F" w:rsidRDefault="0091464D" w:rsidP="00AA10DC">
      <w:pPr>
        <w:pStyle w:val="justify"/>
        <w:numPr>
          <w:ilvl w:val="0"/>
          <w:numId w:val="2"/>
        </w:numPr>
        <w:ind w:left="0" w:firstLine="0"/>
        <w:rPr>
          <w:rFonts w:asciiTheme="minorHAnsi" w:hAnsiTheme="minorHAnsi"/>
          <w:sz w:val="21"/>
          <w:szCs w:val="21"/>
        </w:rPr>
      </w:pPr>
      <w:r w:rsidRPr="00DB0C5F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DB0C5F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DB0C5F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DB0C5F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DB0C5F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DB0C5F" w:rsidRDefault="0091464D" w:rsidP="00ED21E9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10 dni kalendarzowych od dnia zawarcia umowy (20 pkt.)</w:t>
            </w:r>
          </w:p>
        </w:tc>
      </w:tr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DB0C5F" w:rsidRDefault="0091464D" w:rsidP="00DB0C5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DB0C5F" w:rsidRDefault="0091464D" w:rsidP="00DB0C5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91464D" w:rsidRPr="00DB0C5F" w:rsidRDefault="0091464D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E57AF" w:rsidRPr="00DB0C5F" w:rsidRDefault="009E57AF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E57AF" w:rsidRPr="00DB0C5F" w:rsidRDefault="009E57AF" w:rsidP="009E57AF">
      <w:pPr>
        <w:spacing w:line="360" w:lineRule="auto"/>
        <w:rPr>
          <w:rFonts w:asciiTheme="minorHAnsi" w:hAnsiTheme="minorHAnsi"/>
          <w:sz w:val="21"/>
          <w:szCs w:val="21"/>
        </w:rPr>
      </w:pPr>
      <w:r w:rsidRPr="00DB0C5F">
        <w:rPr>
          <w:rFonts w:asciiTheme="minorHAnsi" w:hAnsiTheme="minorHAnsi"/>
          <w:sz w:val="21"/>
          <w:szCs w:val="21"/>
        </w:rPr>
        <w:lastRenderedPageBreak/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9E57AF" w:rsidRPr="00DB0C5F" w:rsidTr="00DB0C5F">
        <w:tc>
          <w:tcPr>
            <w:tcW w:w="9070" w:type="dxa"/>
            <w:gridSpan w:val="2"/>
          </w:tcPr>
          <w:p w:rsidR="009E57AF" w:rsidRPr="00DB0C5F" w:rsidRDefault="009E57AF" w:rsidP="0084236B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84236B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DLA</w:t>
            </w:r>
            <w:r w:rsidR="006E6D6D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SERWERA</w:t>
            </w:r>
            <w:r w:rsidR="00EA0341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Z USŁUGĄ</w:t>
            </w:r>
            <w:r w:rsidR="0084236B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KONFIGURACJI</w:t>
            </w:r>
            <w:r w:rsidR="006E6D6D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9E57AF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9E57AF" w:rsidRPr="00DB0C5F" w:rsidTr="00DB0C5F">
              <w:tc>
                <w:tcPr>
                  <w:tcW w:w="5000" w:type="pct"/>
                </w:tcPr>
                <w:p w:rsidR="009E57AF" w:rsidRPr="00DB0C5F" w:rsidRDefault="009E57AF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9E57AF" w:rsidRPr="00DB0C5F" w:rsidRDefault="009E57AF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9E57AF" w:rsidRPr="00DB0C5F" w:rsidRDefault="009E57AF" w:rsidP="00EA034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Zał. b.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4612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Kopi</w:t>
            </w:r>
            <w:r w:rsidR="00EA0341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694612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94612" w:rsidRPr="00DB0C5F">
              <w:rPr>
                <w:rFonts w:asciiTheme="minorHAnsi" w:hAnsiTheme="minorHAnsi" w:cstheme="minorHAnsi"/>
                <w:sz w:val="20"/>
                <w:szCs w:val="20"/>
              </w:rPr>
              <w:t>Certyfikat ISO 9001:2008 dla producenta sprzętu lub informacja (np. wydruk z www) ze źródeł producenta o posiadaniu w/w certyfikatu</w:t>
            </w:r>
          </w:p>
        </w:tc>
      </w:tr>
    </w:tbl>
    <w:p w:rsidR="009E57AF" w:rsidRPr="00DB0C5F" w:rsidRDefault="009E57AF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94612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94612" w:rsidRPr="00DB0C5F" w:rsidTr="00DB0C5F">
              <w:tc>
                <w:tcPr>
                  <w:tcW w:w="5000" w:type="pct"/>
                </w:tcPr>
                <w:p w:rsidR="00694612" w:rsidRPr="00DB0C5F" w:rsidRDefault="00694612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94612" w:rsidRPr="00DB0C5F" w:rsidRDefault="00694612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94612" w:rsidRPr="00DB0C5F" w:rsidRDefault="006E6D6D" w:rsidP="00EA034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Zał. c.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Deklaracja zgodności CE dla oferowanego modelu komputera</w:t>
            </w:r>
          </w:p>
        </w:tc>
      </w:tr>
    </w:tbl>
    <w:p w:rsidR="009E57AF" w:rsidRPr="00DB0C5F" w:rsidRDefault="009E57AF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E6D6D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E6D6D" w:rsidRPr="00DB0C5F" w:rsidTr="00DB0C5F">
              <w:tc>
                <w:tcPr>
                  <w:tcW w:w="5000" w:type="pct"/>
                </w:tcPr>
                <w:p w:rsidR="006E6D6D" w:rsidRPr="00DB0C5F" w:rsidRDefault="006E6D6D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E6D6D" w:rsidRPr="00DB0C5F" w:rsidRDefault="006E6D6D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E6D6D" w:rsidRPr="00DB0C5F" w:rsidRDefault="006E6D6D" w:rsidP="006E6D6D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Zał. d.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Oświadczenie o spełnieniu warunków gwarancyjnych, o którym mowa w zapytaniu ofertowym (Specyfikacja minimum: pkt.1. Serwer z usługą konfiguracji, </w:t>
            </w:r>
            <w:proofErr w:type="spellStart"/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ppkt</w:t>
            </w:r>
            <w:proofErr w:type="spellEnd"/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o) warunki gwarancji)</w:t>
            </w:r>
          </w:p>
        </w:tc>
      </w:tr>
    </w:tbl>
    <w:p w:rsidR="00694612" w:rsidRPr="00DB0C5F" w:rsidRDefault="00694612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E6D6D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E6D6D" w:rsidRPr="00DB0C5F" w:rsidTr="00DB0C5F">
              <w:tc>
                <w:tcPr>
                  <w:tcW w:w="5000" w:type="pct"/>
                </w:tcPr>
                <w:p w:rsidR="006E6D6D" w:rsidRPr="00DB0C5F" w:rsidRDefault="006E6D6D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E6D6D" w:rsidRPr="00DB0C5F" w:rsidRDefault="006E6D6D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E6D6D" w:rsidRPr="00DB0C5F" w:rsidRDefault="006E6D6D" w:rsidP="00DB0C5F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Zał. e.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Karta katalogowa produktu lub Specyfikacja techniczna urządzenia/produktu, </w:t>
            </w:r>
            <w:r w:rsidR="00B145CD" w:rsidRPr="00DB0C5F">
              <w:rPr>
                <w:rFonts w:asciiTheme="minorHAnsi" w:hAnsiTheme="minorHAnsi" w:cstheme="minorHAnsi"/>
                <w:sz w:val="20"/>
                <w:szCs w:val="20"/>
              </w:rPr>
              <w:t>pozwalająca na weryfikację parametrów technicznych wymienionych w specyfikacji minimum (podpisany wydruk)</w:t>
            </w:r>
          </w:p>
        </w:tc>
      </w:tr>
    </w:tbl>
    <w:p w:rsidR="006E6D6D" w:rsidRPr="00DB0C5F" w:rsidRDefault="006E6D6D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E7F29" w:rsidRPr="00DB0C5F" w:rsidRDefault="0084236B" w:rsidP="005C475C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>DLA</w:t>
      </w:r>
      <w:r w:rsidR="00CE7F29" w:rsidRPr="00DB0C5F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>OPROGRAMOWANIA BIUROWEGO</w:t>
      </w:r>
      <w:r w:rsidR="00CE7F29" w:rsidRPr="00DB0C5F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CE7F29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CE7F29" w:rsidRPr="00DB0C5F" w:rsidTr="00DB0C5F">
              <w:tc>
                <w:tcPr>
                  <w:tcW w:w="5000" w:type="pct"/>
                </w:tcPr>
                <w:p w:rsidR="00CE7F29" w:rsidRPr="00DB0C5F" w:rsidRDefault="00CE7F29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CE7F29" w:rsidRPr="00DB0C5F" w:rsidRDefault="00CE7F29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CE7F29" w:rsidRPr="00DB0C5F" w:rsidRDefault="00CE7F29" w:rsidP="00DB0C5F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 w:rsidR="00B145CD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</w:tc>
      </w:tr>
    </w:tbl>
    <w:p w:rsidR="00CE7F29" w:rsidRPr="00DB0C5F" w:rsidRDefault="00CE7F2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B145CD" w:rsidRPr="00DB0C5F" w:rsidRDefault="00B145CD" w:rsidP="00B145CD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 xml:space="preserve">DLA OPROGRAMOWANIA 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SERWEROWEGO</w:t>
      </w: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B145CD" w:rsidRPr="00DB0C5F" w:rsidTr="00055A51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B145CD" w:rsidRPr="00DB0C5F" w:rsidTr="00055A51">
              <w:tc>
                <w:tcPr>
                  <w:tcW w:w="5000" w:type="pct"/>
                </w:tcPr>
                <w:p w:rsidR="00B145CD" w:rsidRPr="00DB0C5F" w:rsidRDefault="00B145CD" w:rsidP="00055A5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B145CD" w:rsidRPr="00DB0C5F" w:rsidRDefault="00B145CD" w:rsidP="00055A5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B145CD" w:rsidRPr="00DB0C5F" w:rsidRDefault="00B145CD" w:rsidP="00055A5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</w:tc>
      </w:tr>
    </w:tbl>
    <w:p w:rsidR="00CE7F29" w:rsidRDefault="00CE7F2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B145CD" w:rsidRPr="00DB0C5F" w:rsidRDefault="00B145CD" w:rsidP="00B145CD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 xml:space="preserve">DLA </w:t>
      </w:r>
      <w:r w:rsidRPr="00B145CD">
        <w:rPr>
          <w:rFonts w:asciiTheme="minorHAnsi" w:hAnsiTheme="minorHAnsi" w:cstheme="minorHAnsi"/>
          <w:b/>
          <w:sz w:val="21"/>
          <w:szCs w:val="21"/>
          <w:u w:val="single"/>
        </w:rPr>
        <w:t>AKCESORIÓW: MONITOR, MYSZ, KLAWIATURA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B145CD" w:rsidRPr="00DB0C5F" w:rsidTr="00055A51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B145CD" w:rsidRPr="00DB0C5F" w:rsidTr="00055A51">
              <w:tc>
                <w:tcPr>
                  <w:tcW w:w="5000" w:type="pct"/>
                </w:tcPr>
                <w:p w:rsidR="00B145CD" w:rsidRPr="00DB0C5F" w:rsidRDefault="00B145CD" w:rsidP="00055A5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B145CD" w:rsidRPr="00DB0C5F" w:rsidRDefault="00B145CD" w:rsidP="00055A5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B145CD" w:rsidRPr="00DB0C5F" w:rsidRDefault="00B145CD" w:rsidP="00055A5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</w:tc>
      </w:tr>
    </w:tbl>
    <w:p w:rsidR="00B145CD" w:rsidRDefault="00B145CD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B145CD" w:rsidRPr="00DB0C5F" w:rsidRDefault="00B145CD" w:rsidP="00B145CD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 xml:space="preserve">DLA </w:t>
      </w:r>
      <w:r w:rsidRPr="00B145CD">
        <w:rPr>
          <w:rFonts w:asciiTheme="minorHAnsi" w:hAnsiTheme="minorHAnsi" w:cstheme="minorHAnsi"/>
          <w:b/>
          <w:sz w:val="21"/>
          <w:szCs w:val="21"/>
          <w:u w:val="single"/>
        </w:rPr>
        <w:t>URZĄDZEŃ DODOATKOWYCH: ZASILACZ UPS, SWICH SIECOWY 24-PORTOWY Z SZAFĄ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B145CD" w:rsidRPr="00DB0C5F" w:rsidTr="00055A51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B145CD" w:rsidRPr="00DB0C5F" w:rsidTr="00055A51">
              <w:tc>
                <w:tcPr>
                  <w:tcW w:w="5000" w:type="pct"/>
                </w:tcPr>
                <w:p w:rsidR="00B145CD" w:rsidRPr="00DB0C5F" w:rsidRDefault="00B145CD" w:rsidP="00055A5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B145CD" w:rsidRPr="00DB0C5F" w:rsidRDefault="00B145CD" w:rsidP="00055A5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B145CD" w:rsidRDefault="00B145CD" w:rsidP="00055A51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  <w:p w:rsidR="00B145CD" w:rsidRPr="00DB0C5F" w:rsidRDefault="00B145CD" w:rsidP="00055A5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</w:p>
        </w:tc>
      </w:tr>
      <w:tr w:rsidR="00B145CD" w:rsidRPr="00DB0C5F" w:rsidTr="00055A51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B145CD" w:rsidRPr="00DB0C5F" w:rsidTr="00055A51">
              <w:tc>
                <w:tcPr>
                  <w:tcW w:w="5000" w:type="pct"/>
                </w:tcPr>
                <w:p w:rsidR="00B145CD" w:rsidRPr="00DB0C5F" w:rsidRDefault="00B145CD" w:rsidP="00B145C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B145CD" w:rsidRPr="00DB0C5F" w:rsidRDefault="00B145CD" w:rsidP="00B145CD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B145CD" w:rsidRPr="00DB0C5F" w:rsidRDefault="00B145CD" w:rsidP="00B145CD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Kopia 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>Certyfikat ISO 9001:2008 dla producenta sprzętu lub informacja (np. wydruk z www) ze źródeł producenta o posiadaniu w/w certyfikatu</w:t>
            </w:r>
          </w:p>
        </w:tc>
      </w:tr>
    </w:tbl>
    <w:p w:rsidR="00B145CD" w:rsidRPr="00DB0C5F" w:rsidRDefault="00B145CD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FA35CE" w:rsidRPr="00DB0C5F" w:rsidRDefault="00FA35CE" w:rsidP="00FA35CE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FA35CE" w:rsidRPr="00DB0C5F" w:rsidRDefault="00FA35CE" w:rsidP="00AA10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EF224D" w:rsidRPr="00EF224D" w:rsidRDefault="00FA35CE" w:rsidP="00EF224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4F76E7" w:rsidRPr="00DB0C5F" w:rsidTr="00DB0C5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DB0C5F" w:rsidRDefault="004F76E7" w:rsidP="00EF224D">
            <w:pPr>
              <w:pStyle w:val="right"/>
              <w:jc w:val="left"/>
              <w:rPr>
                <w:rFonts w:asciiTheme="minorHAnsi" w:hAnsiTheme="minorHAnsi" w:cstheme="minorHAnsi"/>
              </w:rPr>
            </w:pPr>
          </w:p>
        </w:tc>
      </w:tr>
      <w:tr w:rsidR="004F76E7" w:rsidRPr="00DB0C5F" w:rsidTr="00DB0C5F">
        <w:tc>
          <w:tcPr>
            <w:tcW w:w="6201" w:type="dxa"/>
            <w:tcBorders>
              <w:top w:val="dotted" w:sz="4" w:space="0" w:color="auto"/>
            </w:tcBorders>
          </w:tcPr>
          <w:p w:rsidR="004F76E7" w:rsidRPr="00DB0C5F" w:rsidRDefault="004F76E7" w:rsidP="00DB0C5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DB0C5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Pr="00DB0C5F" w:rsidRDefault="003A47D7" w:rsidP="00ED21E9">
      <w:pPr>
        <w:pStyle w:val="right"/>
        <w:jc w:val="left"/>
        <w:rPr>
          <w:rFonts w:asciiTheme="minorHAnsi" w:hAnsiTheme="minorHAnsi" w:cstheme="minorHAnsi"/>
        </w:rPr>
      </w:pPr>
    </w:p>
    <w:sectPr w:rsidR="003A47D7" w:rsidRPr="00DB0C5F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7B" w:rsidRDefault="00F3457B">
      <w:r>
        <w:separator/>
      </w:r>
    </w:p>
  </w:endnote>
  <w:endnote w:type="continuationSeparator" w:id="0">
    <w:p w:rsidR="00F3457B" w:rsidRDefault="00F3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5F" w:rsidRDefault="00DB0C5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5F" w:rsidRDefault="00DB0C5F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DB0C5F" w:rsidTr="00DB0C5F">
      <w:tc>
        <w:tcPr>
          <w:tcW w:w="4605" w:type="dxa"/>
        </w:tcPr>
        <w:p w:rsidR="00DB0C5F" w:rsidRDefault="00DB0C5F" w:rsidP="00DB0C5F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 wp14:anchorId="14916488" wp14:editId="28CA6896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DB0C5F" w:rsidRPr="003E1B67" w:rsidRDefault="00DB0C5F" w:rsidP="00DB0C5F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DB0C5F" w:rsidRDefault="00DB0C5F" w:rsidP="00DB0C5F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DB0C5F" w:rsidRPr="003E1B67" w:rsidRDefault="00DB0C5F" w:rsidP="00DB0C5F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DB0C5F" w:rsidRPr="003E1B67" w:rsidRDefault="00DB0C5F" w:rsidP="00DB0C5F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DB0C5F" w:rsidRPr="003E1B67" w:rsidRDefault="00DB0C5F" w:rsidP="00DB0C5F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DB0C5F" w:rsidRDefault="00DB0C5F" w:rsidP="00DB0C5F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DB0C5F" w:rsidRDefault="00DB0C5F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9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9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B0C5F" w:rsidRDefault="00DB0C5F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7B" w:rsidRDefault="00F3457B">
      <w:r>
        <w:separator/>
      </w:r>
    </w:p>
  </w:footnote>
  <w:footnote w:type="continuationSeparator" w:id="0">
    <w:p w:rsidR="00F3457B" w:rsidRDefault="00F3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5F" w:rsidRPr="009E57AF" w:rsidRDefault="00DB0C5F" w:rsidP="00F139AD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4CBD09A2" wp14:editId="0B276552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9E57AF">
      <w:rPr>
        <w:rFonts w:asciiTheme="minorHAnsi" w:hAnsiTheme="minorHAnsi" w:cstheme="minorHAnsi"/>
        <w:sz w:val="20"/>
        <w:szCs w:val="20"/>
      </w:rPr>
      <w:t>Projekt „</w:t>
    </w:r>
    <w:r w:rsidRPr="009E57AF">
      <w:rPr>
        <w:rFonts w:asciiTheme="minorHAnsi" w:hAnsiTheme="minorHAnsi" w:cstheme="minorHAnsi"/>
        <w:b/>
        <w:sz w:val="20"/>
        <w:szCs w:val="20"/>
      </w:rPr>
      <w:t>Strzelińska Akademia Rozwoju</w:t>
    </w:r>
    <w:r w:rsidRPr="009E57AF">
      <w:rPr>
        <w:rFonts w:asciiTheme="minorHAnsi" w:hAnsiTheme="minorHAnsi" w:cstheme="minorHAnsi"/>
        <w:sz w:val="20"/>
        <w:szCs w:val="20"/>
      </w:rPr>
      <w:t>” realizowany przez Fundację Inicjowania Rozwoju Społecznego w partnerstwie z Gminą Strzelin,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0E8"/>
    <w:multiLevelType w:val="hybridMultilevel"/>
    <w:tmpl w:val="8FE26A38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4388A"/>
    <w:multiLevelType w:val="hybridMultilevel"/>
    <w:tmpl w:val="6DD01F34"/>
    <w:lvl w:ilvl="0" w:tplc="294835D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9736B"/>
    <w:multiLevelType w:val="hybridMultilevel"/>
    <w:tmpl w:val="43CC3D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F4FA8"/>
    <w:multiLevelType w:val="hybridMultilevel"/>
    <w:tmpl w:val="2B060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73D1A"/>
    <w:multiLevelType w:val="hybridMultilevel"/>
    <w:tmpl w:val="866C6A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37B6B"/>
    <w:multiLevelType w:val="hybridMultilevel"/>
    <w:tmpl w:val="39106966"/>
    <w:lvl w:ilvl="0" w:tplc="ACD85B8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538CB"/>
    <w:multiLevelType w:val="hybridMultilevel"/>
    <w:tmpl w:val="1B38BC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7429C"/>
    <w:multiLevelType w:val="hybridMultilevel"/>
    <w:tmpl w:val="26F83D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55F59"/>
    <w:multiLevelType w:val="hybridMultilevel"/>
    <w:tmpl w:val="16C62294"/>
    <w:lvl w:ilvl="0" w:tplc="39026F3E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791483A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9506B"/>
    <w:multiLevelType w:val="hybridMultilevel"/>
    <w:tmpl w:val="9F84155E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06F50"/>
    <w:multiLevelType w:val="hybridMultilevel"/>
    <w:tmpl w:val="091007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0B4FC4"/>
    <w:multiLevelType w:val="hybridMultilevel"/>
    <w:tmpl w:val="091252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3C6EB0"/>
    <w:multiLevelType w:val="hybridMultilevel"/>
    <w:tmpl w:val="09767234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7E1BE1"/>
    <w:multiLevelType w:val="hybridMultilevel"/>
    <w:tmpl w:val="DCFA0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F2C55"/>
    <w:multiLevelType w:val="hybridMultilevel"/>
    <w:tmpl w:val="079EAE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E90842"/>
    <w:multiLevelType w:val="hybridMultilevel"/>
    <w:tmpl w:val="E5E40D8E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67AB1"/>
    <w:multiLevelType w:val="hybridMultilevel"/>
    <w:tmpl w:val="87D6B614"/>
    <w:lvl w:ilvl="0" w:tplc="1172C34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C25A1"/>
    <w:multiLevelType w:val="hybridMultilevel"/>
    <w:tmpl w:val="8118109E"/>
    <w:lvl w:ilvl="0" w:tplc="5FE2F1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F510A"/>
    <w:multiLevelType w:val="hybridMultilevel"/>
    <w:tmpl w:val="5D40BC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24B14"/>
    <w:multiLevelType w:val="hybridMultilevel"/>
    <w:tmpl w:val="15E078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1C05C6"/>
    <w:multiLevelType w:val="hybridMultilevel"/>
    <w:tmpl w:val="61D4730E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7E2367"/>
    <w:multiLevelType w:val="hybridMultilevel"/>
    <w:tmpl w:val="C63476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442CBC"/>
    <w:multiLevelType w:val="hybridMultilevel"/>
    <w:tmpl w:val="C72C5F32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C732AD"/>
    <w:multiLevelType w:val="hybridMultilevel"/>
    <w:tmpl w:val="CE424B78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D0876"/>
    <w:multiLevelType w:val="hybridMultilevel"/>
    <w:tmpl w:val="74124D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A8097E"/>
    <w:multiLevelType w:val="hybridMultilevel"/>
    <w:tmpl w:val="BB6818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16F4B"/>
    <w:multiLevelType w:val="hybridMultilevel"/>
    <w:tmpl w:val="D89C9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670A67"/>
    <w:multiLevelType w:val="hybridMultilevel"/>
    <w:tmpl w:val="7BE09E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A0569E"/>
    <w:multiLevelType w:val="hybridMultilevel"/>
    <w:tmpl w:val="8A72BC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8C160A"/>
    <w:multiLevelType w:val="hybridMultilevel"/>
    <w:tmpl w:val="47EEC218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234771"/>
    <w:multiLevelType w:val="hybridMultilevel"/>
    <w:tmpl w:val="1DFC8CAA"/>
    <w:lvl w:ilvl="0" w:tplc="1172C34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A227B5"/>
    <w:multiLevelType w:val="hybridMultilevel"/>
    <w:tmpl w:val="2258DA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352F2A"/>
    <w:multiLevelType w:val="hybridMultilevel"/>
    <w:tmpl w:val="297E1B34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D2325A"/>
    <w:multiLevelType w:val="hybridMultilevel"/>
    <w:tmpl w:val="BF54AD5C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A1501"/>
    <w:multiLevelType w:val="hybridMultilevel"/>
    <w:tmpl w:val="1130BFCE"/>
    <w:lvl w:ilvl="0" w:tplc="B79C59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76DD0"/>
    <w:multiLevelType w:val="hybridMultilevel"/>
    <w:tmpl w:val="29FC2E62"/>
    <w:lvl w:ilvl="0" w:tplc="ACD85B8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A66BE3"/>
    <w:multiLevelType w:val="hybridMultilevel"/>
    <w:tmpl w:val="C3BEFB80"/>
    <w:lvl w:ilvl="0" w:tplc="ACD85B8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027F20"/>
    <w:multiLevelType w:val="hybridMultilevel"/>
    <w:tmpl w:val="88A24F66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B0917"/>
    <w:multiLevelType w:val="hybridMultilevel"/>
    <w:tmpl w:val="3B22E4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67578D"/>
    <w:multiLevelType w:val="hybridMultilevel"/>
    <w:tmpl w:val="F37C858E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40198F"/>
    <w:multiLevelType w:val="hybridMultilevel"/>
    <w:tmpl w:val="52120E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15"/>
  </w:num>
  <w:num w:numId="5">
    <w:abstractNumId w:val="19"/>
  </w:num>
  <w:num w:numId="6">
    <w:abstractNumId w:val="44"/>
  </w:num>
  <w:num w:numId="7">
    <w:abstractNumId w:val="26"/>
  </w:num>
  <w:num w:numId="8">
    <w:abstractNumId w:val="34"/>
  </w:num>
  <w:num w:numId="9">
    <w:abstractNumId w:val="8"/>
  </w:num>
  <w:num w:numId="10">
    <w:abstractNumId w:val="40"/>
  </w:num>
  <w:num w:numId="11">
    <w:abstractNumId w:val="3"/>
  </w:num>
  <w:num w:numId="12">
    <w:abstractNumId w:val="1"/>
  </w:num>
  <w:num w:numId="13">
    <w:abstractNumId w:val="25"/>
  </w:num>
  <w:num w:numId="14">
    <w:abstractNumId w:val="14"/>
  </w:num>
  <w:num w:numId="15">
    <w:abstractNumId w:val="12"/>
  </w:num>
  <w:num w:numId="16">
    <w:abstractNumId w:val="42"/>
  </w:num>
  <w:num w:numId="17">
    <w:abstractNumId w:val="22"/>
  </w:num>
  <w:num w:numId="18">
    <w:abstractNumId w:val="11"/>
  </w:num>
  <w:num w:numId="19">
    <w:abstractNumId w:val="28"/>
  </w:num>
  <w:num w:numId="20">
    <w:abstractNumId w:val="27"/>
  </w:num>
  <w:num w:numId="21">
    <w:abstractNumId w:val="7"/>
  </w:num>
  <w:num w:numId="22">
    <w:abstractNumId w:val="20"/>
  </w:num>
  <w:num w:numId="23">
    <w:abstractNumId w:val="9"/>
  </w:num>
  <w:num w:numId="24">
    <w:abstractNumId w:val="18"/>
  </w:num>
  <w:num w:numId="25">
    <w:abstractNumId w:val="33"/>
  </w:num>
  <w:num w:numId="26">
    <w:abstractNumId w:val="3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"/>
  </w:num>
  <w:num w:numId="31">
    <w:abstractNumId w:val="6"/>
  </w:num>
  <w:num w:numId="32">
    <w:abstractNumId w:val="29"/>
  </w:num>
  <w:num w:numId="33">
    <w:abstractNumId w:val="4"/>
  </w:num>
  <w:num w:numId="34">
    <w:abstractNumId w:val="23"/>
  </w:num>
  <w:num w:numId="35">
    <w:abstractNumId w:val="39"/>
  </w:num>
  <w:num w:numId="36">
    <w:abstractNumId w:val="41"/>
  </w:num>
  <w:num w:numId="37">
    <w:abstractNumId w:val="37"/>
  </w:num>
  <w:num w:numId="38">
    <w:abstractNumId w:val="36"/>
  </w:num>
  <w:num w:numId="39">
    <w:abstractNumId w:val="5"/>
  </w:num>
  <w:num w:numId="40">
    <w:abstractNumId w:val="10"/>
  </w:num>
  <w:num w:numId="41">
    <w:abstractNumId w:val="21"/>
  </w:num>
  <w:num w:numId="42">
    <w:abstractNumId w:val="32"/>
  </w:num>
  <w:num w:numId="43">
    <w:abstractNumId w:val="16"/>
  </w:num>
  <w:num w:numId="44">
    <w:abstractNumId w:val="24"/>
  </w:num>
  <w:num w:numId="45">
    <w:abstractNumId w:val="0"/>
  </w:num>
  <w:num w:numId="46">
    <w:abstractNumId w:val="43"/>
  </w:num>
  <w:num w:numId="4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066E6"/>
    <w:rsid w:val="00021F60"/>
    <w:rsid w:val="000223E3"/>
    <w:rsid w:val="000755ED"/>
    <w:rsid w:val="00076B2E"/>
    <w:rsid w:val="00097D02"/>
    <w:rsid w:val="000B7F0E"/>
    <w:rsid w:val="000D2497"/>
    <w:rsid w:val="00164CA9"/>
    <w:rsid w:val="001A2DEE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248D5"/>
    <w:rsid w:val="00347882"/>
    <w:rsid w:val="00392B41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C475C"/>
    <w:rsid w:val="005D2422"/>
    <w:rsid w:val="005E7C34"/>
    <w:rsid w:val="00652E25"/>
    <w:rsid w:val="006576F6"/>
    <w:rsid w:val="00664EF4"/>
    <w:rsid w:val="00665A85"/>
    <w:rsid w:val="00693D42"/>
    <w:rsid w:val="00694612"/>
    <w:rsid w:val="006B6F03"/>
    <w:rsid w:val="006E6D6D"/>
    <w:rsid w:val="00723A9E"/>
    <w:rsid w:val="00734B06"/>
    <w:rsid w:val="007525F4"/>
    <w:rsid w:val="00766C07"/>
    <w:rsid w:val="007A7C90"/>
    <w:rsid w:val="007E1311"/>
    <w:rsid w:val="007F7853"/>
    <w:rsid w:val="008018A7"/>
    <w:rsid w:val="0084236B"/>
    <w:rsid w:val="00850E4C"/>
    <w:rsid w:val="00887E7A"/>
    <w:rsid w:val="008A3417"/>
    <w:rsid w:val="008A4E3F"/>
    <w:rsid w:val="008F0DA6"/>
    <w:rsid w:val="00905C30"/>
    <w:rsid w:val="00907B1C"/>
    <w:rsid w:val="0091464D"/>
    <w:rsid w:val="00940951"/>
    <w:rsid w:val="00940E25"/>
    <w:rsid w:val="00941BF7"/>
    <w:rsid w:val="009A76EA"/>
    <w:rsid w:val="009E57AF"/>
    <w:rsid w:val="009F351E"/>
    <w:rsid w:val="009F4DE6"/>
    <w:rsid w:val="00A12163"/>
    <w:rsid w:val="00A44049"/>
    <w:rsid w:val="00A55248"/>
    <w:rsid w:val="00A6485B"/>
    <w:rsid w:val="00A77DBC"/>
    <w:rsid w:val="00A909CB"/>
    <w:rsid w:val="00A94DDE"/>
    <w:rsid w:val="00AA10DC"/>
    <w:rsid w:val="00AB46C6"/>
    <w:rsid w:val="00AC04D0"/>
    <w:rsid w:val="00AD05A8"/>
    <w:rsid w:val="00AE3A49"/>
    <w:rsid w:val="00AF0506"/>
    <w:rsid w:val="00B145CD"/>
    <w:rsid w:val="00B30B91"/>
    <w:rsid w:val="00B800B2"/>
    <w:rsid w:val="00BF0E27"/>
    <w:rsid w:val="00C266AD"/>
    <w:rsid w:val="00CE7F29"/>
    <w:rsid w:val="00CF556D"/>
    <w:rsid w:val="00D034E5"/>
    <w:rsid w:val="00D155AD"/>
    <w:rsid w:val="00D26FFE"/>
    <w:rsid w:val="00D47E15"/>
    <w:rsid w:val="00D70F75"/>
    <w:rsid w:val="00D85F3A"/>
    <w:rsid w:val="00D9027D"/>
    <w:rsid w:val="00DB0C5F"/>
    <w:rsid w:val="00DB1E95"/>
    <w:rsid w:val="00DC4D44"/>
    <w:rsid w:val="00E0337F"/>
    <w:rsid w:val="00E115B7"/>
    <w:rsid w:val="00E15852"/>
    <w:rsid w:val="00E2558E"/>
    <w:rsid w:val="00E4015F"/>
    <w:rsid w:val="00E808A0"/>
    <w:rsid w:val="00EA0341"/>
    <w:rsid w:val="00EA3C87"/>
    <w:rsid w:val="00EA6C78"/>
    <w:rsid w:val="00EC6B1B"/>
    <w:rsid w:val="00ED21E9"/>
    <w:rsid w:val="00ED565E"/>
    <w:rsid w:val="00EF224D"/>
    <w:rsid w:val="00F139AD"/>
    <w:rsid w:val="00F20939"/>
    <w:rsid w:val="00F32A73"/>
    <w:rsid w:val="00F3457B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FE68D5-C4A2-0746-87E5-459E1D6C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paragraph" w:customStyle="1" w:styleId="Akapitzlist1">
    <w:name w:val="Akapit z listą1"/>
    <w:basedOn w:val="Normalny"/>
    <w:rsid w:val="00ED21E9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2019-04-17T12:20:00Z</cp:lastPrinted>
  <dcterms:created xsi:type="dcterms:W3CDTF">2019-06-06T13:04:00Z</dcterms:created>
  <dcterms:modified xsi:type="dcterms:W3CDTF">2019-06-06T13:04:00Z</dcterms:modified>
</cp:coreProperties>
</file>