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8AF1DBC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915D9A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22142C6E" w:rsidR="00E0337F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915D9A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4851E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E40FF2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7AF93B8B" w14:textId="78FF0833" w:rsidR="00E40FF2" w:rsidRDefault="00E40FF2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40FF2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zawodowych w sprzęt i oprogramowanie dla technika organizacji reklamy oraz  w urządzenia biurowe</w:t>
      </w:r>
    </w:p>
    <w:p w14:paraId="6AEA7BCB" w14:textId="77777777" w:rsidR="00E40FF2" w:rsidRPr="006D6164" w:rsidRDefault="00E40FF2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6103978" w14:textId="6C19E459" w:rsidR="00915D9A" w:rsidRPr="00BD354F" w:rsidRDefault="00915D9A" w:rsidP="00915D9A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2.</w:t>
      </w:r>
      <w:r w:rsidR="004851E7" w:rsidRPr="004851E7">
        <w:rPr>
          <w:rFonts w:asciiTheme="minorHAnsi" w:hAnsiTheme="minorHAnsi" w:cstheme="minorHAnsi"/>
          <w:b/>
        </w:rPr>
        <w:t xml:space="preserve"> </w:t>
      </w:r>
      <w:r w:rsidRPr="00695F87">
        <w:rPr>
          <w:rFonts w:asciiTheme="minorHAnsi" w:hAnsiTheme="minorHAnsi" w:cstheme="minorHAnsi"/>
          <w:b/>
        </w:rPr>
        <w:t xml:space="preserve">Doposażenie </w:t>
      </w:r>
      <w:r>
        <w:rPr>
          <w:rFonts w:asciiTheme="minorHAnsi" w:hAnsiTheme="minorHAnsi" w:cstheme="minorHAnsi"/>
          <w:b/>
        </w:rPr>
        <w:t>szkolnej pracowni organizacji reklamy– lampy i wzorniki</w:t>
      </w:r>
    </w:p>
    <w:p w14:paraId="4F6B4001" w14:textId="5B3EDF7A" w:rsidR="00A84945" w:rsidRPr="006D6164" w:rsidRDefault="00A84945" w:rsidP="00915D9A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D616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D6164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3DB7B425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oferowany </w:t>
            </w:r>
            <w:r w:rsidR="00FA23A4">
              <w:rPr>
                <w:rFonts w:asciiTheme="minorHAnsi" w:hAnsiTheme="minorHAnsi" w:cstheme="minorHAnsi"/>
                <w:bCs/>
                <w:sz w:val="16"/>
                <w:szCs w:val="16"/>
              </w:rPr>
              <w:t>produkt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36E222D9" w:rsidR="00A84945" w:rsidRPr="00F45125" w:rsidRDefault="00915D9A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D26">
              <w:rPr>
                <w:rFonts w:asciiTheme="minorHAnsi" w:hAnsiTheme="minorHAnsi" w:cstheme="minorHAnsi"/>
                <w:b/>
                <w:sz w:val="21"/>
                <w:szCs w:val="21"/>
              </w:rPr>
              <w:t>lampa światła dziennego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D7B7539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929915F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044D173A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2ABADB7B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F769" w14:textId="5D30BA7B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  <w:hideMark/>
          </w:tcPr>
          <w:p w14:paraId="731F7373" w14:textId="3E484A3B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hideMark/>
          </w:tcPr>
          <w:p w14:paraId="189CE9CE" w14:textId="020FC90E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15D9A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77B9170F" w14:textId="77777777" w:rsidTr="00673359">
        <w:trPr>
          <w:trHeight w:val="600"/>
        </w:trPr>
        <w:tc>
          <w:tcPr>
            <w:tcW w:w="567" w:type="dxa"/>
            <w:noWrap/>
          </w:tcPr>
          <w:p w14:paraId="08B9A851" w14:textId="12B6945C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557AEBA3" w14:textId="1F0C5E59" w:rsidR="00673359" w:rsidRPr="00F45125" w:rsidRDefault="00915D9A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2D26">
              <w:rPr>
                <w:rFonts w:asciiTheme="minorHAnsi" w:hAnsiTheme="minorHAnsi" w:cstheme="minorHAnsi"/>
                <w:b/>
                <w:sz w:val="21"/>
                <w:szCs w:val="21"/>
              </w:rPr>
              <w:t>Przyrząd mierzący rozmiar czcionek -  typometr</w:t>
            </w:r>
          </w:p>
        </w:tc>
        <w:tc>
          <w:tcPr>
            <w:tcW w:w="4703" w:type="dxa"/>
          </w:tcPr>
          <w:p w14:paraId="71070017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2504BC" wp14:editId="31336B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A27B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5pt;width:18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esfAIAAEk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BUnoqxo&#10;iaIbMIqhegwInWJFLFHnQknIW0dY7D9CT1SndINbgnwMBMkOMINCIHQsSa99G3dKlpEisbCbKq96&#10;ZJIei+L0ZEYSSaLibZ4fJ2ayJ2XnA35S0LJ4qLgnYlMAYrsMGN2Lcg+JvozdhzREEYMLuDNqEH5V&#10;mnKOfocsYrepC+PZVlCf1I95TJpMGkvIqKIbYyalMfXflQzulUZsVFOpAyfF2cveJnTyCBYnxbax&#10;4F9W1gN+JGLMNaaN/apPBKf44ssK6h0R6WGYhuDkVUNVXYqAN8JT+xMRNNJ4TYs20FUcxhNna/A/&#10;//Ye8RVX4jvtnHU0UBUPPzbCK87MZ0sd+yE/JlYZpsvxu/cFXfyhZHUosZv2AoiLnL4PJ9Mx4tHs&#10;j9pDe0+zv4h+SSSspNgqTt6H4wUOY05/h1SLRQLRzDmBS3vr5L6DY9fc9ffCu7G1kHryC+xHT5TP&#10;OmzARoYsLDYIuknt91TXkQGa19RC498SP4TDe0I9/YDzXwA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CGkIesfAIAAEk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FEAA27B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49B69D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938B3" w14:textId="0D773A3C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Oferowany </w:t>
            </w:r>
            <w:r w:rsidR="00FA23A4">
              <w:rPr>
                <w:rFonts w:asciiTheme="minorHAnsi" w:hAnsiTheme="minorHAnsi" w:cstheme="minorHAnsi"/>
                <w:sz w:val="20"/>
                <w:szCs w:val="20"/>
              </w:rPr>
              <w:t>produkt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340F6B5" w14:textId="76547CDE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D82BBB9" w14:textId="77777777" w:rsidR="004851E7" w:rsidRDefault="004851E7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542C3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21F17D8" w14:textId="22473CC6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7B689154" w14:textId="77777777" w:rsidR="004851E7" w:rsidRDefault="004851E7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AEBF9A" w14:textId="316EF7D2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</w:tcPr>
          <w:p w14:paraId="35F96CA9" w14:textId="0D7EB8C3" w:rsidR="00673359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  <w:r w:rsidR="00673359"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</w:tcPr>
          <w:p w14:paraId="3CCA5095" w14:textId="77B94B59" w:rsidR="00673359" w:rsidRPr="00F45125" w:rsidRDefault="00915D9A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</w:tcPr>
          <w:p w14:paraId="38823F0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08EEB400" w14:textId="77777777" w:rsidTr="00673359">
        <w:trPr>
          <w:trHeight w:val="600"/>
        </w:trPr>
        <w:tc>
          <w:tcPr>
            <w:tcW w:w="567" w:type="dxa"/>
            <w:noWrap/>
          </w:tcPr>
          <w:p w14:paraId="45B0C386" w14:textId="7D9E9949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2949CE23" w14:textId="647E5373" w:rsidR="00673359" w:rsidRPr="000B440C" w:rsidRDefault="00915D9A" w:rsidP="000C18FF">
            <w:pPr>
              <w:rPr>
                <w:rFonts w:asciiTheme="minorHAnsi" w:hAnsiTheme="minorHAnsi" w:cstheme="minorHAnsi"/>
                <w:b/>
              </w:rPr>
            </w:pPr>
            <w:r w:rsidRPr="00582D2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wzornik kolorów CMYK  </w:t>
            </w:r>
          </w:p>
        </w:tc>
        <w:tc>
          <w:tcPr>
            <w:tcW w:w="4703" w:type="dxa"/>
          </w:tcPr>
          <w:p w14:paraId="5D585E21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513BC7" wp14:editId="2C6F1B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0A0AD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5pt;width:18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oUfQIAAEkFAAAOAAAAZHJzL2Uyb0RvYy54bWysVN1v0zAQf0fif7D8ztKEMbZq6VQ2DSFV&#10;W8UGe3Yde43m+Ix9bVL+es5OmpWB9oB48df97vN35/OLrjFsq3yowZY8P5pwpqyEqraPJf92f/3u&#10;lLOAwlbCgFUl36nAL2Zv35y3bqoKWIOplGdkxIZp60q+RnTTLAtyrRoRjsApS0INvhFIV/+YVV60&#10;ZL0xWTGZnGQt+Mp5kCoEer3qhXyW7GutJN5qHRQyU3KKDdPq07qKazY7F9NHL9y6lkMY4h+iaERt&#10;yelo6kqgYBtf/2GqqaWHABqPJDQZaF1LlXKgbPLJi2zu1sKplAsVJ7ixTOH/mZU326VndVXyM86s&#10;aIiiJRjFUD0FhFaxIpaodWFKyDtHWOw+QUdUp3SDW4B8CgTJDjC9QiB0LEmnfRN3SpaRIrGwGyuv&#10;OmSSHovi9GRCEkmi4n2eHydmsmdl5wN+VtCweCi5J2JTAGK7CBjdi+keEn0Zuw+pjyIGF3BnVC/8&#10;qjTlHP32WcRuU5fGs62gPqme8pg0mTSWkFFF18aMSkPqvysZ3CsN2KimUgeOipPXvY3o5BEsjopN&#10;bcG/rqx7/EDEkGtMG7tVlwgemVxBtSMiPfTTEJy8rqmqCxFwKTy1PxFBI423tGgDbclhOHG2Bv/z&#10;b+8RX3IlvtPOWUsDVfLwYyO84sx8sdSxZ/kxscowXY4/fCzo4g8lq0OJ3TSXQFzk9H04mY4Rj2Z/&#10;1B6aB5r9efRLImElxVZy8t4fL7Efc/o7pJrPE4hmzglc2Dsn9x0cu+a+exDeDa2F1JM3sB89MX3R&#10;YT02MmRhvkHQdWq/WOm+rgMDNK+phYa/JX4Ih/eEev4BZ7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x/U6FH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1C0A0AD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21FFED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14D2F" w14:textId="0B9B645A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Oferowany </w:t>
            </w:r>
            <w:r w:rsidR="00FA23A4">
              <w:rPr>
                <w:rFonts w:asciiTheme="minorHAnsi" w:hAnsiTheme="minorHAnsi" w:cstheme="minorHAnsi"/>
                <w:sz w:val="20"/>
                <w:szCs w:val="20"/>
              </w:rPr>
              <w:t>produkt</w: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B7AE94E" w14:textId="3D7678C4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759C3DA5" w14:textId="77777777" w:rsidR="004851E7" w:rsidRDefault="004851E7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51805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5C876AFB" w14:textId="0503C85B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05F5E625" w14:textId="77777777" w:rsidR="004851E7" w:rsidRDefault="004851E7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3613C" w14:textId="77777777" w:rsidR="004851E7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  <w:p w14:paraId="0F75E21E" w14:textId="02D61683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87064BA" w14:textId="6968CE0D" w:rsidR="00673359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4AD50684" w14:textId="5D54581D" w:rsidR="00673359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15D9A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14:paraId="6967D2B6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F0B8B60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1C178B68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</w:t>
            </w:r>
            <w:r w:rsidR="00915D9A">
              <w:rPr>
                <w:rFonts w:asciiTheme="minorHAnsi" w:hAnsiTheme="minorHAnsi" w:cstheme="minorHAnsi"/>
              </w:rPr>
              <w:t>yczy, proszę wypisać w punktach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4783" w14:textId="77777777" w:rsidR="009876F1" w:rsidRDefault="009876F1">
      <w:r>
        <w:separator/>
      </w:r>
    </w:p>
  </w:endnote>
  <w:endnote w:type="continuationSeparator" w:id="0">
    <w:p w14:paraId="7EA1923F" w14:textId="77777777" w:rsidR="009876F1" w:rsidRDefault="0098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3214" w14:textId="77777777" w:rsidR="009876F1" w:rsidRDefault="009876F1">
      <w:r>
        <w:separator/>
      </w:r>
    </w:p>
  </w:footnote>
  <w:footnote w:type="continuationSeparator" w:id="0">
    <w:p w14:paraId="2382DA81" w14:textId="77777777" w:rsidR="009876F1" w:rsidRDefault="0098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F47B" w14:textId="77777777" w:rsidR="00FE7E39" w:rsidRPr="00F31476" w:rsidRDefault="00FF719E" w:rsidP="00FE7E39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F31476">
      <w:rPr>
        <w:sz w:val="20"/>
        <w:szCs w:val="20"/>
      </w:rPr>
      <w:t>Projekt „</w:t>
    </w:r>
    <w:r w:rsidR="00FE7E39" w:rsidRPr="00097C7D">
      <w:rPr>
        <w:b/>
        <w:sz w:val="20"/>
        <w:szCs w:val="20"/>
      </w:rPr>
      <w:t>G</w:t>
    </w:r>
    <w:r w:rsidR="00FE7E39" w:rsidRPr="00097C7D">
      <w:rPr>
        <w:rFonts w:ascii="Calibri" w:hAnsi="Calibri" w:cs="Calibri"/>
        <w:b/>
        <w:sz w:val="20"/>
        <w:szCs w:val="20"/>
      </w:rPr>
      <w:t>łogowska Akademia Zawodowców</w:t>
    </w:r>
    <w:r w:rsidR="00FE7E39" w:rsidRPr="00F31476">
      <w:rPr>
        <w:sz w:val="20"/>
        <w:szCs w:val="20"/>
      </w:rPr>
      <w:t xml:space="preserve">” realizowany przez Fundację Inicjowania Rozwoju Społecznego w partnerstwie z </w:t>
    </w:r>
    <w:r w:rsidR="00FE7E39">
      <w:rPr>
        <w:sz w:val="20"/>
        <w:szCs w:val="20"/>
      </w:rPr>
      <w:t>Powiatem Głogowskim</w:t>
    </w:r>
    <w:r w:rsidR="00FE7E39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97361"/>
    <w:rsid w:val="00164CA9"/>
    <w:rsid w:val="001C7CF1"/>
    <w:rsid w:val="001D59CC"/>
    <w:rsid w:val="00210699"/>
    <w:rsid w:val="00247CD7"/>
    <w:rsid w:val="002A15AF"/>
    <w:rsid w:val="002D5F52"/>
    <w:rsid w:val="002E5FB1"/>
    <w:rsid w:val="0032246C"/>
    <w:rsid w:val="003A47D7"/>
    <w:rsid w:val="003B7F84"/>
    <w:rsid w:val="003D0C71"/>
    <w:rsid w:val="00440668"/>
    <w:rsid w:val="004851E7"/>
    <w:rsid w:val="004C1E88"/>
    <w:rsid w:val="004C6EBF"/>
    <w:rsid w:val="004E3BE6"/>
    <w:rsid w:val="00531727"/>
    <w:rsid w:val="00552AD5"/>
    <w:rsid w:val="00553675"/>
    <w:rsid w:val="005A5F73"/>
    <w:rsid w:val="00673359"/>
    <w:rsid w:val="00673A3A"/>
    <w:rsid w:val="00693D42"/>
    <w:rsid w:val="006D47FC"/>
    <w:rsid w:val="006D6164"/>
    <w:rsid w:val="00715323"/>
    <w:rsid w:val="00723A9E"/>
    <w:rsid w:val="007525F4"/>
    <w:rsid w:val="0078641D"/>
    <w:rsid w:val="007F7853"/>
    <w:rsid w:val="00834DF4"/>
    <w:rsid w:val="008832EF"/>
    <w:rsid w:val="00883A47"/>
    <w:rsid w:val="00887E7A"/>
    <w:rsid w:val="008A3417"/>
    <w:rsid w:val="008A4E3F"/>
    <w:rsid w:val="00902AA2"/>
    <w:rsid w:val="00915D9A"/>
    <w:rsid w:val="00941BF7"/>
    <w:rsid w:val="009876F1"/>
    <w:rsid w:val="009A76EA"/>
    <w:rsid w:val="00A018DF"/>
    <w:rsid w:val="00A5213F"/>
    <w:rsid w:val="00A55248"/>
    <w:rsid w:val="00A572A5"/>
    <w:rsid w:val="00A6485B"/>
    <w:rsid w:val="00A84945"/>
    <w:rsid w:val="00AE3A49"/>
    <w:rsid w:val="00AF4802"/>
    <w:rsid w:val="00B73A3D"/>
    <w:rsid w:val="00BA4BEA"/>
    <w:rsid w:val="00BF0E27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E0337F"/>
    <w:rsid w:val="00E15852"/>
    <w:rsid w:val="00E15C88"/>
    <w:rsid w:val="00E4015F"/>
    <w:rsid w:val="00E40FF2"/>
    <w:rsid w:val="00E638A3"/>
    <w:rsid w:val="00E808A0"/>
    <w:rsid w:val="00E8111C"/>
    <w:rsid w:val="00E8468C"/>
    <w:rsid w:val="00EA6C78"/>
    <w:rsid w:val="00EB7A8E"/>
    <w:rsid w:val="00EC6B1B"/>
    <w:rsid w:val="00EE69A5"/>
    <w:rsid w:val="00F20939"/>
    <w:rsid w:val="00F45125"/>
    <w:rsid w:val="00F472FD"/>
    <w:rsid w:val="00FA23A4"/>
    <w:rsid w:val="00FD0C4A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2018-11-13T21:50:00Z</dcterms:created>
  <dcterms:modified xsi:type="dcterms:W3CDTF">2019-01-14T13:15:00Z</dcterms:modified>
</cp:coreProperties>
</file>