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>- zadanie 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717F6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D5005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3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>Dostawa mebli do pracowni arteterapii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plastyczna</w:t>
            </w:r>
          </w:p>
          <w:p w:rsidR="0022648D" w:rsidRPr="007525F4" w:rsidRDefault="0022648D" w:rsidP="00CF254A">
            <w:pPr>
              <w:rPr>
                <w:b/>
              </w:rPr>
            </w:pPr>
          </w:p>
        </w:tc>
        <w:tc>
          <w:tcPr>
            <w:tcW w:w="3507" w:type="dxa"/>
            <w:hideMark/>
          </w:tcPr>
          <w:p w:rsidR="0022648D" w:rsidRPr="00C605D2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C605D2" w:rsidRDefault="0022648D" w:rsidP="00CF254A"/>
        </w:tc>
        <w:tc>
          <w:tcPr>
            <w:tcW w:w="1329" w:type="dxa"/>
            <w:hideMark/>
          </w:tcPr>
          <w:p w:rsidR="0022648D" w:rsidRPr="00E0337F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  <w:hideMark/>
          </w:tcPr>
          <w:p w:rsidR="0022648D" w:rsidRPr="00E0337F" w:rsidRDefault="009D0794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Szafka </w:t>
            </w:r>
          </w:p>
          <w:p w:rsidR="0022648D" w:rsidRPr="009D1BA2" w:rsidRDefault="0022648D" w:rsidP="009D0794"/>
        </w:tc>
        <w:tc>
          <w:tcPr>
            <w:tcW w:w="3507" w:type="dxa"/>
          </w:tcPr>
          <w:p w:rsidR="0022648D" w:rsidRPr="000755ED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C605D2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ośmioosobowy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481C88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481C88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  <w:p w:rsidR="0022648D" w:rsidRPr="009D1BA2" w:rsidRDefault="0022648D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22648D" w:rsidRPr="000755ED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9D0794" w:rsidP="00CF25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lastRenderedPageBreak/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9D1BA2" w:rsidRDefault="009D0794" w:rsidP="00CF254A"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ekspozycyjna</w:t>
            </w:r>
          </w:p>
        </w:tc>
        <w:tc>
          <w:tcPr>
            <w:tcW w:w="3507" w:type="dxa"/>
          </w:tcPr>
          <w:p w:rsidR="0022648D" w:rsidRPr="000755ED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3" o:spid="_x0000_s1031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 xml:space="preserve">zt. </w:t>
            </w:r>
          </w:p>
        </w:tc>
        <w:tc>
          <w:tcPr>
            <w:tcW w:w="878" w:type="dxa"/>
            <w:noWrap/>
          </w:tcPr>
          <w:p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Sztaluga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5" o:spid="_x0000_s1032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model:………………………………….</w:t>
            </w:r>
          </w:p>
          <w:p w:rsidR="0022648D" w:rsidRDefault="0022648D" w:rsidP="00CF254A">
            <w:r>
              <w:t>- podstawowe parametry:……………..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Stojak wielofunkcyjny przeznaczony na teatrzyk</w:t>
            </w:r>
          </w:p>
          <w:p w:rsidR="0022648D" w:rsidRPr="00AD7CF3" w:rsidRDefault="0022648D" w:rsidP="00CF254A"/>
        </w:tc>
        <w:tc>
          <w:tcPr>
            <w:tcW w:w="3507" w:type="dxa"/>
          </w:tcPr>
          <w:p w:rsidR="0022648D" w:rsidRPr="000755ED" w:rsidRDefault="002F4BF2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7" o:spid="_x0000_s1033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producent:……………………………..</w:t>
            </w:r>
          </w:p>
          <w:p w:rsidR="0022648D" w:rsidRDefault="0022648D" w:rsidP="00CF254A">
            <w:r>
              <w:t>- model:………………………………….</w:t>
            </w:r>
          </w:p>
          <w:p w:rsidR="0022648D" w:rsidRDefault="0022648D" w:rsidP="00CF254A">
            <w:r>
              <w:t>- podstawowe parametry:……………..</w:t>
            </w:r>
          </w:p>
          <w:p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:rsidR="009D0794" w:rsidRDefault="009D0794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  <w:p w:rsidR="0022648D" w:rsidRPr="009D0794" w:rsidRDefault="0022648D" w:rsidP="009D0794">
            <w:pPr>
              <w:jc w:val="center"/>
            </w:pP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936D3B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936D3B">
              <w:rPr>
                <w:rFonts w:asciiTheme="minorHAnsi" w:hAnsiTheme="minorHAnsi" w:cstheme="minorHAnsi"/>
                <w:sz w:val="20"/>
                <w:szCs w:val="20"/>
              </w:rPr>
              <w:t xml:space="preserve"> dopuszczenie </w:t>
            </w:r>
            <w:r w:rsidR="003E1766">
              <w:rPr>
                <w:rFonts w:asciiTheme="minorHAnsi" w:hAnsiTheme="minorHAnsi" w:cstheme="minorHAnsi"/>
                <w:sz w:val="20"/>
                <w:szCs w:val="20"/>
              </w:rPr>
              <w:t xml:space="preserve">mebli </w:t>
            </w:r>
            <w:bookmarkStart w:id="0" w:name="_GoBack"/>
            <w:bookmarkEnd w:id="0"/>
            <w:r w:rsidR="00936D3B">
              <w:rPr>
                <w:rFonts w:asciiTheme="minorHAnsi" w:hAnsiTheme="minorHAnsi" w:cstheme="minorHAnsi"/>
                <w:sz w:val="20"/>
                <w:szCs w:val="20"/>
              </w:rPr>
              <w:t>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0F" w:rsidRDefault="007B660F">
      <w:r>
        <w:separator/>
      </w:r>
    </w:p>
  </w:endnote>
  <w:endnote w:type="continuationSeparator" w:id="0">
    <w:p w:rsidR="007B660F" w:rsidRDefault="007B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</w:t>
    </w:r>
    <w:r w:rsidR="003D5005">
      <w:rPr>
        <w:b/>
        <w:color w:val="262626"/>
        <w:sz w:val="16"/>
        <w:szCs w:val="16"/>
      </w:rPr>
      <w:t xml:space="preserve">          </w:t>
    </w:r>
    <w:r w:rsidR="00561997">
      <w:rPr>
        <w:b/>
        <w:color w:val="262626"/>
        <w:sz w:val="16"/>
        <w:szCs w:val="16"/>
      </w:rPr>
      <w:t xml:space="preserve">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</w:t>
    </w:r>
    <w:r w:rsidR="003D5005">
      <w:rPr>
        <w:b/>
        <w:color w:val="262626"/>
        <w:sz w:val="16"/>
        <w:szCs w:val="16"/>
      </w:rPr>
      <w:t xml:space="preserve"> </w:t>
    </w:r>
    <w:r w:rsidR="009D0794">
      <w:rPr>
        <w:b/>
        <w:color w:val="262626"/>
        <w:sz w:val="16"/>
        <w:szCs w:val="16"/>
      </w:rPr>
      <w:t xml:space="preserve">               </w:t>
    </w:r>
    <w:r>
      <w:rPr>
        <w:b/>
        <w:color w:val="262626"/>
        <w:sz w:val="16"/>
        <w:szCs w:val="16"/>
      </w:rPr>
      <w:t xml:space="preserve"> ul</w:t>
    </w:r>
    <w:r w:rsidR="003D5005">
      <w:rPr>
        <w:b/>
        <w:color w:val="262626"/>
        <w:sz w:val="16"/>
        <w:szCs w:val="16"/>
      </w:rPr>
      <w:t xml:space="preserve">. Ruska </w:t>
    </w:r>
    <w:r w:rsidR="009D0794">
      <w:rPr>
        <w:b/>
        <w:color w:val="262626"/>
        <w:sz w:val="16"/>
        <w:szCs w:val="16"/>
      </w:rPr>
      <w:t>34</w:t>
    </w:r>
    <w:r w:rsidR="003D5005">
      <w:rPr>
        <w:b/>
        <w:color w:val="262626"/>
        <w:sz w:val="16"/>
        <w:szCs w:val="16"/>
      </w:rPr>
      <w:t>/61</w:t>
    </w:r>
    <w:r w:rsidR="009D0794">
      <w:rPr>
        <w:b/>
        <w:color w:val="262626"/>
        <w:sz w:val="16"/>
        <w:szCs w:val="16"/>
      </w:rPr>
      <w:t>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0F" w:rsidRDefault="007B660F">
      <w:r>
        <w:separator/>
      </w:r>
    </w:p>
  </w:footnote>
  <w:footnote w:type="continuationSeparator" w:id="0">
    <w:p w:rsidR="007B660F" w:rsidRDefault="007B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2F4BF2"/>
    <w:rsid w:val="00321625"/>
    <w:rsid w:val="0032246C"/>
    <w:rsid w:val="00322FEC"/>
    <w:rsid w:val="00346764"/>
    <w:rsid w:val="003A3622"/>
    <w:rsid w:val="003A47D7"/>
    <w:rsid w:val="003B7F84"/>
    <w:rsid w:val="003D0466"/>
    <w:rsid w:val="003D5005"/>
    <w:rsid w:val="003E1766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5E16"/>
    <w:rsid w:val="007B660F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36D3B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435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cp:lastPrinted>2019-03-19T08:59:00Z</cp:lastPrinted>
  <dcterms:created xsi:type="dcterms:W3CDTF">2019-07-11T21:26:00Z</dcterms:created>
  <dcterms:modified xsi:type="dcterms:W3CDTF">2019-07-31T22:44:00Z</dcterms:modified>
</cp:coreProperties>
</file>