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B70E9B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63423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C1E1A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50CE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150CE9" w:rsidRDefault="00150CE9">
      <w:pPr>
        <w:rPr>
          <w:rFonts w:asciiTheme="minorHAnsi" w:hAnsiTheme="minorHAnsi" w:cstheme="minorHAnsi"/>
        </w:rPr>
      </w:pPr>
    </w:p>
    <w:p w:rsidR="00AD15A2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150CE9" w:rsidRPr="00150CE9">
        <w:rPr>
          <w:rFonts w:asciiTheme="minorHAnsi" w:hAnsiTheme="minorHAnsi" w:cstheme="minorHAnsi"/>
          <w:b/>
        </w:rPr>
        <w:t>1.</w:t>
      </w:r>
      <w:r w:rsidR="00150CE9" w:rsidRPr="00150CE9">
        <w:rPr>
          <w:rFonts w:asciiTheme="minorHAnsi" w:hAnsiTheme="minorHAnsi" w:cstheme="minorHAnsi"/>
          <w:b/>
        </w:rPr>
        <w:tab/>
        <w:t>Doposażenie szkolnych pracowni przedmiotowych – sprzęt komputerowy i oprogramowanie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uniwersalny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DC5CC" wp14:editId="2EEA0E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D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LImiV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  <w:r w:rsidR="00AD1618">
              <w:rPr>
                <w:rFonts w:asciiTheme="minorHAnsi" w:hAnsiTheme="minorHAnsi" w:cstheme="minorHAnsi"/>
                <w:b/>
                <w:sz w:val="17"/>
                <w:szCs w:val="17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Laptop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do pracowni terapii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A6C" id="_x0000_s1027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i modelu oprogramowania 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Tablet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B1CD5F" wp14:editId="2020A5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CD5F" id="_x0000_s1028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CVwfQIAAEk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tpglc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tabletu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tableta</w:t>
            </w:r>
            <w:proofErr w:type="spell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.…………………………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30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Wydruk testu </w:t>
            </w:r>
            <w:proofErr w:type="spellStart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>Passmark</w:t>
            </w:r>
            <w:proofErr w:type="spellEnd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 xml:space="preserve"> - CPU Mark </w:t>
            </w: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>dotyczący procesora laptopa.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Wydruk testu </w:t>
            </w:r>
            <w:proofErr w:type="spellStart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>Passmark</w:t>
            </w:r>
            <w:proofErr w:type="spellEnd"/>
            <w:r w:rsidRPr="00150CE9">
              <w:rPr>
                <w:rFonts w:asciiTheme="minorHAnsi" w:hAnsiTheme="minorHAnsi" w:cstheme="minorHAnsi"/>
                <w:sz w:val="21"/>
                <w:szCs w:val="21"/>
              </w:rPr>
              <w:t xml:space="preserve"> G3D Mark</w:t>
            </w:r>
            <w:r w:rsidRPr="00150CE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dotyczący karty graficznej laptopa.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dla laptopa i tabletu;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poświadczający dla laptopa i tabletu, że: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przez Dostawcę, jeśli ten posiada status Producenta lub Autoryzowanego Partnera Serwisowego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lub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w przypadku współpracy przez Partnera Dostawcy, który posiada status Producenta lub Autoryzowanego Partnera Serwisowego.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(laptop i tablet)- Certyfikat ISO9001:2000 (norma zarządzania jakością);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laptopa i tabletu;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 dla oprogramowania biurowego;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oprogramowania antywirusowego.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9B9" w:rsidRDefault="001E39B9">
      <w:r>
        <w:separator/>
      </w:r>
    </w:p>
  </w:endnote>
  <w:endnote w:type="continuationSeparator" w:id="0">
    <w:p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9B9" w:rsidRDefault="001E39B9">
      <w:r>
        <w:separator/>
      </w:r>
    </w:p>
  </w:footnote>
  <w:footnote w:type="continuationSeparator" w:id="0">
    <w:p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2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3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1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94453E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5</cp:revision>
  <cp:lastPrinted>2019-03-19T08:59:00Z</cp:lastPrinted>
  <dcterms:created xsi:type="dcterms:W3CDTF">2020-06-28T16:54:00Z</dcterms:created>
  <dcterms:modified xsi:type="dcterms:W3CDTF">2020-06-28T16:59:00Z</dcterms:modified>
</cp:coreProperties>
</file>