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D7" w:rsidRPr="009F5392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9F5392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9F5392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9F5392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6326E" w:rsidRPr="009F5392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:rsidR="003A47D7" w:rsidRPr="009F5392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9F5392" w:rsidRDefault="00A6326E" w:rsidP="00A6326E">
      <w:pPr>
        <w:rPr>
          <w:rFonts w:asciiTheme="minorHAnsi" w:hAnsiTheme="minorHAnsi" w:cstheme="minorHAnsi"/>
          <w:b/>
        </w:rPr>
      </w:pPr>
      <w:r w:rsidRPr="009F5392">
        <w:rPr>
          <w:rFonts w:asciiTheme="minorHAnsi" w:hAnsiTheme="minorHAnsi" w:cstheme="minorHAnsi"/>
          <w:b/>
        </w:rPr>
        <w:t xml:space="preserve">Załącznik nr 2A do Zapytania Ofertowego </w:t>
      </w:r>
      <w:r w:rsidR="00E95A07">
        <w:rPr>
          <w:rFonts w:asciiTheme="minorHAnsi" w:hAnsiTheme="minorHAnsi" w:cstheme="minorHAnsi"/>
          <w:b/>
        </w:rPr>
        <w:t>5</w:t>
      </w:r>
      <w:r w:rsidRPr="009F5392">
        <w:rPr>
          <w:rFonts w:asciiTheme="minorHAnsi" w:hAnsiTheme="minorHAnsi" w:cstheme="minorHAnsi"/>
          <w:b/>
        </w:rPr>
        <w:t xml:space="preserve">/2020/DDS „Doposażenie mieszkań treningowych cz. </w:t>
      </w:r>
      <w:r w:rsidR="00737C3F" w:rsidRPr="009F5392">
        <w:rPr>
          <w:rFonts w:asciiTheme="minorHAnsi" w:hAnsiTheme="minorHAnsi" w:cstheme="minorHAnsi"/>
          <w:b/>
        </w:rPr>
        <w:t>2</w:t>
      </w:r>
      <w:r w:rsidRPr="009F5392">
        <w:rPr>
          <w:rFonts w:asciiTheme="minorHAnsi" w:hAnsiTheme="minorHAnsi" w:cstheme="minorHAnsi"/>
          <w:b/>
        </w:rPr>
        <w:t>”</w:t>
      </w:r>
    </w:p>
    <w:p w:rsidR="00ED1710" w:rsidRPr="009F5392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9F5392" w:rsidRDefault="00A6326E" w:rsidP="007A4E3A">
      <w:pPr>
        <w:rPr>
          <w:rFonts w:asciiTheme="minorHAnsi" w:hAnsiTheme="minorHAnsi" w:cstheme="minorHAnsi"/>
          <w:b/>
          <w:bCs/>
        </w:rPr>
      </w:pPr>
      <w:r w:rsidRPr="009F5392">
        <w:rPr>
          <w:rFonts w:asciiTheme="minorHAnsi" w:hAnsiTheme="minorHAnsi" w:cstheme="minorHAnsi"/>
          <w:b/>
          <w:bCs/>
        </w:rPr>
        <w:t>Zadanie nr 1</w:t>
      </w:r>
      <w:r w:rsidR="00C54F84" w:rsidRPr="009F5392">
        <w:rPr>
          <w:rFonts w:asciiTheme="minorHAnsi" w:hAnsiTheme="minorHAnsi" w:cstheme="minorHAnsi"/>
          <w:b/>
          <w:bCs/>
        </w:rPr>
        <w:t xml:space="preserve"> - Dostawa i montaż lamp</w:t>
      </w:r>
    </w:p>
    <w:p w:rsidR="00A16598" w:rsidRPr="009F5392" w:rsidRDefault="00A16598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9F5392" w:rsidRDefault="00FF719E">
      <w:pPr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9F5392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9F5392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9F5392" w:rsidRDefault="00E0337F">
      <w:pPr>
        <w:rPr>
          <w:rFonts w:asciiTheme="minorHAnsi" w:hAnsiTheme="minorHAnsi" w:cstheme="minorHAnsi"/>
          <w:sz w:val="20"/>
          <w:szCs w:val="20"/>
        </w:rPr>
      </w:pPr>
      <w:r w:rsidRPr="009F5392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9F5392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9F5392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9F5392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9F5392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9F5392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 xml:space="preserve">miejsce </w:t>
      </w:r>
      <w:r w:rsidRPr="009F5392">
        <w:rPr>
          <w:rFonts w:asciiTheme="minorHAnsi" w:hAnsiTheme="minorHAnsi" w:cstheme="minorHAnsi"/>
          <w:sz w:val="20"/>
          <w:szCs w:val="20"/>
        </w:rPr>
        <w:tab/>
      </w:r>
      <w:r w:rsidRPr="009F5392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9F5392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9F5392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9F5392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9F5392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9F539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9F539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9F539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9F539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9F539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9F539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9F539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9F5392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9F5392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9F5392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F5392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9F5392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9F5392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9F5392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9F5392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Pr="009F5392" w:rsidRDefault="00FF719E">
      <w:pPr>
        <w:rPr>
          <w:rFonts w:asciiTheme="minorHAnsi" w:hAnsiTheme="minorHAnsi" w:cstheme="minorHAnsi"/>
        </w:rPr>
      </w:pPr>
      <w:r w:rsidRPr="009F5392">
        <w:rPr>
          <w:rFonts w:asciiTheme="minorHAnsi" w:hAnsiTheme="minorHAnsi" w:cstheme="minorHAnsi"/>
        </w:rPr>
        <w:br w:type="page"/>
      </w:r>
    </w:p>
    <w:p w:rsidR="00C50910" w:rsidRPr="009F539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9F539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9F539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9F539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9F539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9F5392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5392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9F5392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9F5392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9F539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9F5392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20"/>
        <w:gridCol w:w="3422"/>
        <w:gridCol w:w="850"/>
        <w:gridCol w:w="142"/>
        <w:gridCol w:w="454"/>
        <w:gridCol w:w="1814"/>
        <w:gridCol w:w="1985"/>
      </w:tblGrid>
      <w:tr w:rsidR="006D4DDF" w:rsidRPr="009F5392" w:rsidTr="003E0DE0">
        <w:trPr>
          <w:trHeight w:val="500"/>
        </w:trPr>
        <w:tc>
          <w:tcPr>
            <w:tcW w:w="567" w:type="dxa"/>
            <w:hideMark/>
          </w:tcPr>
          <w:p w:rsidR="006D4DDF" w:rsidRPr="009F5392" w:rsidRDefault="006D4DDF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20" w:type="dxa"/>
            <w:hideMark/>
          </w:tcPr>
          <w:p w:rsidR="006D4DDF" w:rsidRPr="009F5392" w:rsidRDefault="006D4DDF" w:rsidP="001B5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9F5392" w:rsidRDefault="006D4DDF" w:rsidP="001B5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9F5392" w:rsidRDefault="006D4DDF" w:rsidP="001B5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bCs/>
                <w:sz w:val="20"/>
                <w:szCs w:val="20"/>
              </w:rPr>
              <w:t>JEDNOSTKA</w:t>
            </w:r>
          </w:p>
        </w:tc>
        <w:tc>
          <w:tcPr>
            <w:tcW w:w="596" w:type="dxa"/>
            <w:gridSpan w:val="2"/>
            <w:hideMark/>
          </w:tcPr>
          <w:p w:rsidR="006D4DDF" w:rsidRPr="009F5392" w:rsidRDefault="006D4DDF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1814" w:type="dxa"/>
            <w:hideMark/>
          </w:tcPr>
          <w:p w:rsidR="006D4DDF" w:rsidRPr="009F5392" w:rsidRDefault="006D4DDF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9F5392" w:rsidRDefault="006D4DDF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CENA BRUTTO ŁĄCZNA</w:t>
            </w:r>
          </w:p>
        </w:tc>
      </w:tr>
      <w:tr w:rsidR="00737C3F" w:rsidRPr="009F5392" w:rsidTr="003E0DE0">
        <w:trPr>
          <w:trHeight w:val="600"/>
        </w:trPr>
        <w:tc>
          <w:tcPr>
            <w:tcW w:w="567" w:type="dxa"/>
            <w:noWrap/>
            <w:vAlign w:val="center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</w:rPr>
            </w:pPr>
            <w:r w:rsidRPr="009F5392">
              <w:rPr>
                <w:rFonts w:asciiTheme="minorHAnsi" w:hAnsiTheme="minorHAnsi" w:cstheme="minorHAnsi"/>
              </w:rPr>
              <w:t>lampy wiszące pokojowe w komplecie z żarówkami moc min. 60 W(w odniesieniu do żarówki tradycyjnej)</w:t>
            </w:r>
          </w:p>
        </w:tc>
        <w:tc>
          <w:tcPr>
            <w:tcW w:w="3422" w:type="dxa"/>
            <w:hideMark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46E41287" wp14:editId="36A78C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C3F" w:rsidRDefault="00737C3F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412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37C3F" w:rsidRDefault="00737C3F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  <w:hideMark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596" w:type="dxa"/>
            <w:gridSpan w:val="2"/>
            <w:noWrap/>
            <w:hideMark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</w:rPr>
            </w:pPr>
            <w:r w:rsidRPr="009F5392">
              <w:rPr>
                <w:rFonts w:asciiTheme="minorHAnsi" w:hAnsiTheme="minorHAnsi" w:cstheme="minorHAnsi"/>
              </w:rPr>
              <w:t>20 szt.</w:t>
            </w:r>
          </w:p>
        </w:tc>
        <w:tc>
          <w:tcPr>
            <w:tcW w:w="1814" w:type="dxa"/>
            <w:noWrap/>
            <w:hideMark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37C3F" w:rsidRPr="009F5392" w:rsidTr="003E0DE0">
        <w:trPr>
          <w:trHeight w:val="600"/>
        </w:trPr>
        <w:tc>
          <w:tcPr>
            <w:tcW w:w="567" w:type="dxa"/>
            <w:noWrap/>
            <w:vAlign w:val="center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</w:rPr>
            </w:pPr>
            <w:r w:rsidRPr="009F5392">
              <w:rPr>
                <w:rFonts w:asciiTheme="minorHAnsi" w:hAnsiTheme="minorHAnsi" w:cstheme="minorHAnsi"/>
              </w:rPr>
              <w:t>lampy typu plafon do kuchni, przedpokoju w komplecie z żarówkami moc min. 60 W(w odniesieniu do żarówki tradycyjnej):</w:t>
            </w:r>
          </w:p>
        </w:tc>
        <w:tc>
          <w:tcPr>
            <w:tcW w:w="3422" w:type="dxa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54D814AE" wp14:editId="009E4A7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C3F" w:rsidRDefault="00737C3F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814AE" id="Pole tekstowe 5" o:spid="_x0000_s1027" type="#_x0000_t202" style="position:absolute;margin-left:.15pt;margin-top:5pt;width:18pt;height:18.2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/Rl7K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37C3F" w:rsidRDefault="00737C3F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596" w:type="dxa"/>
            <w:gridSpan w:val="2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</w:rPr>
            </w:pPr>
            <w:r w:rsidRPr="009F5392">
              <w:rPr>
                <w:rFonts w:asciiTheme="minorHAnsi" w:hAnsiTheme="minorHAnsi" w:cstheme="minorHAnsi"/>
              </w:rPr>
              <w:t>4 szt.</w:t>
            </w:r>
          </w:p>
        </w:tc>
        <w:tc>
          <w:tcPr>
            <w:tcW w:w="1814" w:type="dxa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C3F" w:rsidRPr="009F5392" w:rsidTr="003E0DE0">
        <w:trPr>
          <w:trHeight w:val="600"/>
        </w:trPr>
        <w:tc>
          <w:tcPr>
            <w:tcW w:w="567" w:type="dxa"/>
            <w:noWrap/>
            <w:vAlign w:val="center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</w:rPr>
            </w:pPr>
            <w:r w:rsidRPr="009F5392">
              <w:rPr>
                <w:rFonts w:asciiTheme="minorHAnsi" w:hAnsiTheme="minorHAnsi" w:cstheme="minorHAnsi"/>
              </w:rPr>
              <w:t>lampy typu plafon do łazienki, w komplecie z żarówkami moc min. 60 W(w odniesieniu do żarówki tradycyjnej):</w:t>
            </w:r>
          </w:p>
        </w:tc>
        <w:tc>
          <w:tcPr>
            <w:tcW w:w="3422" w:type="dxa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9296" behindDoc="0" locked="0" layoutInCell="1" allowOverlap="1" wp14:anchorId="539B058D" wp14:editId="7D30E2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C3F" w:rsidRDefault="00737C3F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058D" id="Pole tekstowe 6" o:spid="_x0000_s1028" type="#_x0000_t202" style="position:absolute;margin-left:.15pt;margin-top:5pt;width:18pt;height:18.2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icx6m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37C3F" w:rsidRDefault="00737C3F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596" w:type="dxa"/>
            <w:gridSpan w:val="2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</w:rPr>
            </w:pPr>
            <w:r w:rsidRPr="009F5392">
              <w:rPr>
                <w:rFonts w:asciiTheme="minorHAnsi" w:hAnsiTheme="minorHAnsi" w:cstheme="minorHAnsi"/>
              </w:rPr>
              <w:t>3 szt.</w:t>
            </w:r>
          </w:p>
        </w:tc>
        <w:tc>
          <w:tcPr>
            <w:tcW w:w="1814" w:type="dxa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C3F" w:rsidRPr="009F5392" w:rsidTr="003E0DE0">
        <w:trPr>
          <w:trHeight w:val="600"/>
        </w:trPr>
        <w:tc>
          <w:tcPr>
            <w:tcW w:w="567" w:type="dxa"/>
            <w:noWrap/>
            <w:vAlign w:val="center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</w:rPr>
            </w:pPr>
            <w:r w:rsidRPr="009F5392">
              <w:rPr>
                <w:rFonts w:asciiTheme="minorHAnsi" w:hAnsiTheme="minorHAnsi" w:cstheme="minorHAnsi"/>
              </w:rPr>
              <w:t>lampa nad lustro do łazienki w komplecie z żarówkami moc min. 25 W(w odniesieniu do żarówki tradycyjnej):</w:t>
            </w:r>
          </w:p>
        </w:tc>
        <w:tc>
          <w:tcPr>
            <w:tcW w:w="3422" w:type="dxa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575B990E" wp14:editId="700B939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C3F" w:rsidRDefault="00737C3F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990E" id="Pole tekstowe 7" o:spid="_x0000_s1029" type="#_x0000_t202" style="position:absolute;margin-left:.15pt;margin-top:5pt;width:18pt;height:18.2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VVBfgIAAEkFAAAOAAAAZHJzL2Uyb0RvYy54bWysVN1P2zAQf5+0/8Hy+0hTGLCIFHUgpkkV&#13;&#10;oMHGs+vYNMLxefa1Sfnrd3aS0rGJh2kv/rrfff7uf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Jp9VUF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37C3F" w:rsidRDefault="00737C3F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596" w:type="dxa"/>
            <w:gridSpan w:val="2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</w:rPr>
            </w:pPr>
            <w:r w:rsidRPr="009F5392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9F5392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814" w:type="dxa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DE0" w:rsidRPr="009F5392" w:rsidTr="003E0DE0">
        <w:trPr>
          <w:trHeight w:val="600"/>
        </w:trPr>
        <w:tc>
          <w:tcPr>
            <w:tcW w:w="567" w:type="dxa"/>
            <w:noWrap/>
            <w:vAlign w:val="center"/>
          </w:tcPr>
          <w:p w:rsidR="003E0DE0" w:rsidRPr="009F5392" w:rsidRDefault="003E0DE0" w:rsidP="003E0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20" w:type="dxa"/>
          </w:tcPr>
          <w:p w:rsidR="003E0DE0" w:rsidRPr="003E0DE0" w:rsidRDefault="003E0DE0" w:rsidP="003E0DE0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lampki nocnych w komplecie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żarówkami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moc min. 40 W(w odniesieniu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żarówki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tradycyjnej): </w:t>
            </w:r>
          </w:p>
        </w:tc>
        <w:tc>
          <w:tcPr>
            <w:tcW w:w="3422" w:type="dxa"/>
          </w:tcPr>
          <w:p w:rsidR="003E0DE0" w:rsidRPr="009F5392" w:rsidRDefault="003E0DE0" w:rsidP="003E0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4A11B29A" wp14:editId="23FD9B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DE0" w:rsidRDefault="003E0DE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1B29A" id="Pole tekstowe 4" o:spid="_x0000_s1030" type="#_x0000_t202" style="position:absolute;margin-left:.15pt;margin-top:5pt;width:18pt;height:18.2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dSnmq3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E0DE0" w:rsidRDefault="003E0DE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3E0DE0" w:rsidRPr="009F5392" w:rsidRDefault="003E0DE0" w:rsidP="003E0D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DE0" w:rsidRPr="009F5392" w:rsidRDefault="003E0DE0" w:rsidP="003E0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3E0DE0" w:rsidRPr="009F5392" w:rsidRDefault="003E0DE0" w:rsidP="003E0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3E0DE0" w:rsidRPr="009F5392" w:rsidRDefault="003E0DE0" w:rsidP="003E0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3E0DE0" w:rsidRPr="009F5392" w:rsidRDefault="003E0DE0" w:rsidP="003E0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596" w:type="dxa"/>
            <w:gridSpan w:val="2"/>
            <w:noWrap/>
          </w:tcPr>
          <w:p w:rsidR="003E0DE0" w:rsidRPr="009F5392" w:rsidRDefault="003E0DE0" w:rsidP="003E0DE0">
            <w:pPr>
              <w:rPr>
                <w:rFonts w:asciiTheme="minorHAnsi" w:hAnsiTheme="minorHAnsi" w:cstheme="minorHAnsi"/>
              </w:rPr>
            </w:pPr>
            <w:r w:rsidRPr="009F539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8 </w:t>
            </w:r>
            <w:bookmarkStart w:id="0" w:name="_GoBack"/>
            <w:bookmarkEnd w:id="0"/>
            <w:r w:rsidRPr="009F5392">
              <w:rPr>
                <w:rFonts w:asciiTheme="minorHAnsi" w:hAnsiTheme="minorHAnsi" w:cstheme="minorHAnsi"/>
              </w:rPr>
              <w:t>szt</w:t>
            </w:r>
          </w:p>
        </w:tc>
        <w:tc>
          <w:tcPr>
            <w:tcW w:w="1814" w:type="dxa"/>
            <w:noWrap/>
          </w:tcPr>
          <w:p w:rsidR="003E0DE0" w:rsidRPr="009F5392" w:rsidRDefault="003E0DE0" w:rsidP="003E0D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3E0DE0" w:rsidRPr="009F5392" w:rsidRDefault="003E0DE0" w:rsidP="003E0D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C3F" w:rsidRPr="009F5392" w:rsidTr="00C92181">
        <w:trPr>
          <w:gridBefore w:val="5"/>
          <w:wBefore w:w="7201" w:type="dxa"/>
          <w:trHeight w:val="600"/>
        </w:trPr>
        <w:tc>
          <w:tcPr>
            <w:tcW w:w="2268" w:type="dxa"/>
            <w:gridSpan w:val="2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5392">
              <w:rPr>
                <w:rFonts w:asciiTheme="minorHAnsi" w:hAnsiTheme="minorHAnsi" w:cstheme="minorHAnsi"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37C3F" w:rsidRPr="009F5392" w:rsidRDefault="00737C3F" w:rsidP="00737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92181" w:rsidRPr="009F5392" w:rsidRDefault="00C92181" w:rsidP="00C92181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9F5392" w:rsidRDefault="00C92181" w:rsidP="00C92181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  <w:r w:rsidRPr="009F5392">
        <w:rPr>
          <w:rStyle w:val="bold"/>
          <w:rFonts w:asciiTheme="minorHAnsi" w:hAnsiTheme="minorHAnsi" w:cstheme="minorHAnsi"/>
          <w:b w:val="0"/>
          <w:sz w:val="21"/>
          <w:szCs w:val="21"/>
        </w:rPr>
        <w:br w:type="page"/>
      </w:r>
    </w:p>
    <w:p w:rsidR="00A16598" w:rsidRPr="009F539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9F5392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>W ramach kryterium 2 (waga 0-</w:t>
      </w:r>
      <w:r w:rsidR="00BA298D" w:rsidRPr="009F5392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9F539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9F539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9F539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9F539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9F539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9F5392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9F539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9F5392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9F5392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9F539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9F5392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9F5392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9F5392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="00DC42F6" w:rsidRPr="009F5392">
              <w:rPr>
                <w:rFonts w:asciiTheme="minorHAnsi" w:hAnsiTheme="minorHAnsi" w:cstheme="minorHAnsi"/>
              </w:rPr>
              <w:t xml:space="preserve"> </w:t>
            </w:r>
            <w:r w:rsidR="00DC42F6"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9F5392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9F5392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9F5392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9F5392">
              <w:rPr>
                <w:rFonts w:asciiTheme="minorHAnsi" w:hAnsiTheme="minorHAnsi" w:cstheme="minorHAnsi"/>
              </w:rPr>
              <w:t xml:space="preserve"> </w:t>
            </w: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9F5392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9F5392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9F5392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9F5392">
              <w:rPr>
                <w:rFonts w:asciiTheme="minorHAnsi" w:hAnsiTheme="minorHAnsi" w:cstheme="minorHAnsi"/>
              </w:rPr>
              <w:t xml:space="preserve"> </w:t>
            </w: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9F5392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9F5392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9F5392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9F5392">
              <w:rPr>
                <w:rFonts w:asciiTheme="minorHAnsi" w:hAnsiTheme="minorHAnsi" w:cstheme="minorHAnsi"/>
              </w:rPr>
              <w:t xml:space="preserve"> </w:t>
            </w: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9F5392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9F5392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9F5392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9F5392">
              <w:rPr>
                <w:rFonts w:asciiTheme="minorHAnsi" w:hAnsiTheme="minorHAnsi" w:cstheme="minorHAnsi"/>
              </w:rPr>
              <w:t xml:space="preserve"> </w:t>
            </w:r>
            <w:r w:rsidRPr="009F5392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9F5392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9F5392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9F5392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9F5392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1B5988" w:rsidRPr="009F5392" w:rsidRDefault="001B5988" w:rsidP="001B5988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9F539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1B5988" w:rsidRPr="009F5392" w:rsidRDefault="001B5988" w:rsidP="001B598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9F5392">
        <w:rPr>
          <w:rFonts w:asciiTheme="minorHAnsi" w:hAnsiTheme="minorHAnsi" w:cstheme="minorHAnsi"/>
          <w:b/>
        </w:rPr>
        <w:t xml:space="preserve">Niniejszym oświadczam, iż Wykonawca gotowy jest do realizacji zamówienia na warunkach określonych w treści niniejszego zapytania ofertowego oraz w złożonej ofercie. </w:t>
      </w:r>
    </w:p>
    <w:p w:rsidR="001B5988" w:rsidRPr="009F5392" w:rsidRDefault="001B5988" w:rsidP="001B5988">
      <w:pPr>
        <w:pStyle w:val="Akapitzlist"/>
        <w:numPr>
          <w:ilvl w:val="0"/>
          <w:numId w:val="32"/>
        </w:numPr>
        <w:rPr>
          <w:rStyle w:val="bold"/>
          <w:rFonts w:asciiTheme="minorHAnsi" w:hAnsiTheme="minorHAnsi" w:cstheme="minorHAnsi"/>
        </w:rPr>
      </w:pPr>
      <w:r w:rsidRPr="009F5392">
        <w:rPr>
          <w:rStyle w:val="bold"/>
          <w:rFonts w:asciiTheme="minorHAnsi" w:hAnsiTheme="minorHAnsi" w:cstheme="minorHAnsi"/>
        </w:rPr>
        <w:t>Zapewniam okres gwarancji na montaż 12-miesiący</w:t>
      </w:r>
    </w:p>
    <w:p w:rsidR="001B5988" w:rsidRPr="009F5392" w:rsidRDefault="001B5988" w:rsidP="001B5988">
      <w:pPr>
        <w:pStyle w:val="justify"/>
        <w:numPr>
          <w:ilvl w:val="0"/>
          <w:numId w:val="32"/>
        </w:numPr>
        <w:rPr>
          <w:rFonts w:asciiTheme="minorHAnsi" w:hAnsiTheme="minorHAnsi" w:cstheme="minorHAnsi"/>
        </w:rPr>
      </w:pPr>
      <w:r w:rsidRPr="009F5392">
        <w:rPr>
          <w:rStyle w:val="bold"/>
          <w:rFonts w:asciiTheme="minorHAnsi" w:hAnsiTheme="minorHAnsi" w:cstheme="minorHAnsi"/>
        </w:rPr>
        <w:t xml:space="preserve">Składając ofertę w przedmiotowym postępowaniu oświadczam, że </w:t>
      </w:r>
      <w:r w:rsidRPr="009F5392">
        <w:rPr>
          <w:rFonts w:asciiTheme="minorHAnsi" w:hAnsiTheme="minorHAnsi" w:cstheme="minorHAnsi"/>
          <w:b/>
          <w:bCs/>
          <w:color w:val="000000"/>
        </w:rPr>
        <w:t>wypełniłem obowiązki informacyjne przewidziane w art. 13 lub art. 14 RODO</w:t>
      </w:r>
      <w:r w:rsidRPr="009F5392"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 w:rsidRPr="009F5392">
        <w:rPr>
          <w:rFonts w:asciiTheme="minorHAnsi" w:hAnsiTheme="minorHAnsi" w:cstheme="minorHAnsi"/>
          <w:color w:val="00000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9F5392">
        <w:rPr>
          <w:rFonts w:asciiTheme="minorHAnsi" w:hAnsiTheme="minorHAnsi" w:cstheme="minorHAnsi"/>
        </w:rPr>
        <w:t>od których dane osobowe bezpośrednio lub pośrednio pozyskałem</w:t>
      </w:r>
      <w:r w:rsidRPr="009F5392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F5392">
        <w:rPr>
          <w:rFonts w:asciiTheme="minorHAnsi" w:hAnsiTheme="minorHAnsi" w:cstheme="minorHAnsi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C92181" w:rsidRPr="009F5392" w:rsidRDefault="00C9218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9F5392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9F5392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9F5392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9F5392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9F5392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9F5392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9F5392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9F5392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9F5392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9F5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9F5392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9F5392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9F5392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9F5392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9F5392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9F5392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9F539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C92181" w:rsidRPr="009F5392" w:rsidRDefault="00C92181" w:rsidP="00C92181">
            <w:pPr>
              <w:pStyle w:val="justify"/>
              <w:rPr>
                <w:rStyle w:val="bold"/>
                <w:rFonts w:asciiTheme="minorHAnsi" w:hAnsiTheme="minorHAnsi" w:cstheme="minorHAnsi"/>
              </w:rPr>
            </w:pPr>
          </w:p>
          <w:p w:rsidR="00C92181" w:rsidRPr="009F5392" w:rsidRDefault="00C92181" w:rsidP="00BA298D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Pr="009F5392" w:rsidRDefault="00A16598" w:rsidP="00BA298D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9F5392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9F5392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9F5392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9F5392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9F539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9F5392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9F5392" w:rsidSect="00737C3F">
      <w:headerReference w:type="default" r:id="rId7"/>
      <w:footerReference w:type="default" r:id="rId8"/>
      <w:pgSz w:w="11906" w:h="16838"/>
      <w:pgMar w:top="1763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75" w:rsidRDefault="00F72F75">
      <w:r>
        <w:separator/>
      </w:r>
    </w:p>
  </w:endnote>
  <w:endnote w:type="continuationSeparator" w:id="0">
    <w:p w:rsidR="00F72F75" w:rsidRDefault="00F7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75" w:rsidRDefault="00F72F75">
      <w:r>
        <w:separator/>
      </w:r>
    </w:p>
  </w:footnote>
  <w:footnote w:type="continuationSeparator" w:id="0">
    <w:p w:rsidR="00F72F75" w:rsidRDefault="00F7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B59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0DE0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933B5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37C3F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F5392"/>
    <w:rsid w:val="00A03E92"/>
    <w:rsid w:val="00A16598"/>
    <w:rsid w:val="00A60E2C"/>
    <w:rsid w:val="00A6326E"/>
    <w:rsid w:val="00A63FA2"/>
    <w:rsid w:val="00A84698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A298D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92181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5852"/>
    <w:rsid w:val="00E4015F"/>
    <w:rsid w:val="00E47C00"/>
    <w:rsid w:val="00E76041"/>
    <w:rsid w:val="00E80342"/>
    <w:rsid w:val="00E95A07"/>
    <w:rsid w:val="00EA646C"/>
    <w:rsid w:val="00EA6C78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72F75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0F9EE4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C9218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0D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5</cp:revision>
  <cp:lastPrinted>2019-03-19T08:59:00Z</cp:lastPrinted>
  <dcterms:created xsi:type="dcterms:W3CDTF">2020-09-16T16:59:00Z</dcterms:created>
  <dcterms:modified xsi:type="dcterms:W3CDTF">2020-09-17T12:14:00Z</dcterms:modified>
</cp:coreProperties>
</file>