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OFERTOWY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2A do Zapytania Ofertowego  0</w:t>
      </w:r>
      <w:r w:rsidR="00FC474B">
        <w:rPr>
          <w:rFonts w:ascii="Calibri" w:eastAsia="Calibri" w:hAnsi="Calibri" w:cs="Calibri"/>
          <w:b/>
        </w:rPr>
        <w:t>1/2022/PD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Zadanie 1: </w:t>
      </w:r>
      <w:r w:rsidR="000A6F37" w:rsidRPr="00886A5C">
        <w:rPr>
          <w:rFonts w:asciiTheme="minorHAnsi" w:hAnsiTheme="minorHAnsi" w:cstheme="minorHAnsi"/>
          <w:b/>
        </w:rPr>
        <w:t>Świadczenie usług opiekuńczych na teranie Miasta Wałbrzycha w miejscu zamieszkania osób niesamodzielnych przez 6 opiekunów</w:t>
      </w:r>
      <w:r w:rsidR="000A6F37">
        <w:rPr>
          <w:rFonts w:asciiTheme="minorHAnsi" w:hAnsiTheme="minorHAnsi" w:cstheme="minorHAnsi"/>
          <w:b/>
        </w:rPr>
        <w:t xml:space="preserve"> dla min. 54 osób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B0568E" w:rsidRDefault="00F466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Fundacja Inicjowania Rozwoju Społecznego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Hoża 1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60-591 Poznań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Biuro Projektów we Wrocławiu 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Ruska 61/34, 50-079 Wrocław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......................................., .......................................</w:t>
      </w:r>
    </w:p>
    <w:p w:rsidR="00B0568E" w:rsidRDefault="00F466E1">
      <w:pPr>
        <w:ind w:left="50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dnia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dotyczące wykonawcy: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Siedziba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faksu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F466E1">
        <w:rPr>
          <w:rFonts w:ascii="Calibri" w:eastAsia="Calibri" w:hAnsi="Calibri" w:cs="Calibri"/>
          <w:lang w:val="en-US"/>
        </w:rPr>
        <w:t>............................................................................................................................................................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proofErr w:type="spellStart"/>
      <w:r w:rsidRPr="00F466E1">
        <w:rPr>
          <w:rFonts w:ascii="Calibri" w:eastAsia="Calibri" w:hAnsi="Calibri" w:cs="Calibri"/>
          <w:lang w:val="en-US"/>
        </w:rPr>
        <w:t>Adres</w:t>
      </w:r>
      <w:proofErr w:type="spellEnd"/>
      <w:r w:rsidRPr="00F466E1">
        <w:rPr>
          <w:rFonts w:ascii="Calibri" w:eastAsia="Calibri" w:hAnsi="Calibri" w:cs="Calibri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F466E1">
        <w:rPr>
          <w:rFonts w:ascii="Calibri" w:eastAsia="Calibri" w:hAnsi="Calibri" w:cs="Calibri"/>
          <w:lang w:val="en-US"/>
        </w:rPr>
        <w:t>NIP..................................................   REGON....................................................................................</w:t>
      </w:r>
    </w:p>
    <w:p w:rsidR="00B0568E" w:rsidRDefault="00F466E1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rachunku bankowego: ...................................................................................................................</w:t>
      </w:r>
    </w:p>
    <w:p w:rsidR="00B0568E" w:rsidRDefault="00F466E1">
      <w:pPr>
        <w:rPr>
          <w:rFonts w:ascii="Calibri" w:eastAsia="Calibri" w:hAnsi="Calibri" w:cs="Calibri"/>
        </w:rPr>
      </w:pPr>
      <w:r>
        <w:br w:type="page"/>
      </w:r>
    </w:p>
    <w:p w:rsidR="00B0568E" w:rsidRDefault="00B0568E">
      <w:pPr>
        <w:spacing w:before="240" w:after="240"/>
        <w:rPr>
          <w:rFonts w:ascii="Calibri" w:eastAsia="Calibri" w:hAnsi="Calibri" w:cs="Calibri"/>
        </w:rPr>
      </w:pPr>
    </w:p>
    <w:p w:rsidR="00B0568E" w:rsidRDefault="00F466E1">
      <w:pPr>
        <w:spacing w:before="240" w:after="240"/>
      </w:pPr>
      <w:r>
        <w:rPr>
          <w:rFonts w:ascii="Calibri" w:eastAsia="Calibri" w:hAnsi="Calibri" w:cs="Calibri"/>
        </w:rPr>
        <w:t xml:space="preserve">W odpowiedzi na zapytanie ofertowe (prowadzone w trybie zasady konkurencyjności) </w:t>
      </w:r>
      <w:r w:rsidR="00EB4902">
        <w:rPr>
          <w:rFonts w:ascii="Calibri" w:eastAsia="Calibri" w:hAnsi="Calibri" w:cs="Calibri"/>
          <w:b/>
        </w:rPr>
        <w:t>w imieniu W</w:t>
      </w:r>
      <w:r>
        <w:rPr>
          <w:rFonts w:ascii="Calibri" w:eastAsia="Calibri" w:hAnsi="Calibri" w:cs="Calibri"/>
          <w:b/>
        </w:rPr>
        <w:t>ykonawcy oferuję wykonanie przedmiotowego zamówienia: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I. W ramach kryterium 1 (wag</w:t>
      </w:r>
      <w:r w:rsidR="00EB4902">
        <w:rPr>
          <w:rFonts w:ascii="Calibri" w:eastAsia="Calibri" w:hAnsi="Calibri" w:cs="Calibri"/>
          <w:b/>
          <w:color w:val="000000"/>
        </w:rPr>
        <w:t>a 4</w:t>
      </w:r>
      <w:r>
        <w:rPr>
          <w:rFonts w:ascii="Calibri" w:eastAsia="Calibri" w:hAnsi="Calibri" w:cs="Calibri"/>
          <w:b/>
          <w:color w:val="000000"/>
        </w:rPr>
        <w:t xml:space="preserve">0%) </w:t>
      </w:r>
      <w:r>
        <w:rPr>
          <w:rFonts w:ascii="Calibri" w:eastAsia="Calibri" w:hAnsi="Calibri" w:cs="Calibri"/>
          <w:b/>
          <w:color w:val="000000"/>
          <w:u w:val="single"/>
        </w:rPr>
        <w:t>następującą cenę:</w:t>
      </w:r>
    </w:p>
    <w:tbl>
      <w:tblPr>
        <w:tblStyle w:val="a"/>
        <w:tblW w:w="1037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B0568E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 w:rsidP="00EB490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</w:t>
            </w:r>
            <w:r w:rsidR="00EB4902">
              <w:rPr>
                <w:rFonts w:ascii="Calibri" w:eastAsia="Calibri" w:hAnsi="Calibri" w:cs="Calibri"/>
                <w:b/>
                <w:sz w:val="20"/>
                <w:szCs w:val="20"/>
              </w:rPr>
              <w:t>usługi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0568E" w:rsidRDefault="00F466E1" w:rsidP="00A0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Kwo</w:t>
            </w:r>
            <w:r w:rsidR="00EB490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 brutto za 1 godzinę usługi</w:t>
            </w:r>
            <w:r w:rsidR="00A0672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opiekuna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</w:t>
            </w:r>
          </w:p>
          <w:p w:rsidR="00B0568E" w:rsidRDefault="00A0672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Sumaryczna l</w:t>
            </w:r>
            <w:r w:rsidR="00F466E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iczba </w:t>
            </w:r>
            <w:r w:rsidR="00F466E1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</w:t>
            </w:r>
          </w:p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Kwota łącznie brutto (A x B=C)</w:t>
            </w:r>
          </w:p>
        </w:tc>
      </w:tr>
      <w:tr w:rsidR="00B0568E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8E" w:rsidRDefault="00EB490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Świadczenie indywidualnych usług opiekuńczych dla osób niesamodzielnych w miejscu zamieszkania (wraz z ew. kosztami dojazdu)</w:t>
            </w:r>
            <w:r w:rsidR="00F466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A0672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120h x 6 opiekunów x 16 m-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= 11 520 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CA3951" w:rsidP="00CA3951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II. W ramach kryterium 3 (waga 10%)</w:t>
      </w:r>
      <w:r w:rsidR="00F466E1">
        <w:rPr>
          <w:rFonts w:ascii="Calibri" w:eastAsia="Calibri" w:hAnsi="Calibri" w:cs="Calibri"/>
          <w:b/>
          <w:color w:val="000000"/>
        </w:rPr>
        <w:t xml:space="preserve"> - </w:t>
      </w:r>
      <w:r w:rsidRPr="00CA3951">
        <w:rPr>
          <w:rFonts w:ascii="Calibri" w:eastAsia="Calibri" w:hAnsi="Calibri" w:cs="Calibri"/>
          <w:b/>
          <w:color w:val="000000"/>
        </w:rPr>
        <w:t>Czas reakcji na zgłoszone zapotrzebowanie świadczenia usługi dla</w:t>
      </w:r>
      <w:r>
        <w:rPr>
          <w:rFonts w:ascii="Calibri" w:eastAsia="Calibri" w:hAnsi="Calibri" w:cs="Calibri"/>
          <w:b/>
          <w:color w:val="000000"/>
        </w:rPr>
        <w:t xml:space="preserve"> nowego uczestnika projektu:</w:t>
      </w:r>
    </w:p>
    <w:p w:rsidR="00CA3951" w:rsidRDefault="00CA3951" w:rsidP="00CA3951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tbl>
            <w:tblPr>
              <w:tblStyle w:val="a1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242DC" w:rsidRPr="00A242DC" w:rsidRDefault="00A242DC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a.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równym lub krótszym niż 24 godziny (przy uwzględnieniu sobót i dn</w:t>
            </w:r>
            <w:r>
              <w:rPr>
                <w:rFonts w:ascii="Calibri" w:eastAsia="Calibri" w:hAnsi="Calibri" w:cs="Calibri"/>
                <w:color w:val="000000"/>
              </w:rPr>
              <w:t>i ustawowo wolnych od pracy) – 10</w:t>
            </w:r>
            <w:r w:rsidRPr="00A242DC">
              <w:rPr>
                <w:rFonts w:ascii="Calibri" w:eastAsia="Calibri" w:hAnsi="Calibri" w:cs="Calibri"/>
                <w:color w:val="000000"/>
              </w:rPr>
              <w:t xml:space="preserve"> pkt.</w:t>
            </w:r>
          </w:p>
          <w:p w:rsidR="00B0568E" w:rsidRDefault="00B0568E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2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242DC" w:rsidRPr="00A242DC" w:rsidRDefault="00A242DC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b.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od 25 godzin – do 48 godzin (przy uwzględnieniu sobót i dn</w:t>
            </w:r>
            <w:r>
              <w:rPr>
                <w:rFonts w:ascii="Calibri" w:eastAsia="Calibri" w:hAnsi="Calibri" w:cs="Calibri"/>
                <w:color w:val="000000"/>
              </w:rPr>
              <w:t>i ustawowo wolnych od pracy) – 5</w:t>
            </w:r>
            <w:r w:rsidRPr="00A242DC">
              <w:rPr>
                <w:rFonts w:ascii="Calibri" w:eastAsia="Calibri" w:hAnsi="Calibri" w:cs="Calibri"/>
                <w:color w:val="000000"/>
              </w:rPr>
              <w:t xml:space="preserve"> pkt.</w:t>
            </w:r>
          </w:p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3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0568E" w:rsidRDefault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c.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dłuższym niż  48 godzin (przy uwzględnieniu sobót i dni ustawowo wolnych od pracy) – 0 pkt.</w:t>
            </w:r>
          </w:p>
        </w:tc>
      </w:tr>
    </w:tbl>
    <w:p w:rsidR="00CA3951" w:rsidRDefault="00CA3951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B0568E" w:rsidRDefault="00D97134" w:rsidP="00CA3951">
      <w:pPr>
        <w:ind w:left="-8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III. W ramach kryterium 4</w:t>
      </w:r>
      <w:bookmarkStart w:id="1" w:name="_GoBack"/>
      <w:bookmarkEnd w:id="1"/>
      <w:r w:rsidR="00CA3951">
        <w:rPr>
          <w:rFonts w:ascii="Calibri" w:eastAsia="Calibri" w:hAnsi="Calibri" w:cs="Calibri"/>
          <w:b/>
          <w:color w:val="000000"/>
        </w:rPr>
        <w:t xml:space="preserve"> (waga 10%) - </w:t>
      </w:r>
      <w:r w:rsidR="00CA3951" w:rsidRPr="00CA3951">
        <w:rPr>
          <w:rFonts w:ascii="Calibri" w:eastAsia="Calibri" w:hAnsi="Calibri" w:cs="Calibri"/>
          <w:b/>
        </w:rPr>
        <w:t>Czas reakcji na zgłoszone zapotrzebowanie świadczenia usługi przez uczestnika projektu w sytuacji nagłej</w:t>
      </w:r>
      <w:r w:rsidR="00CA3951">
        <w:rPr>
          <w:rFonts w:ascii="Calibri" w:eastAsia="Calibri" w:hAnsi="Calibri" w:cs="Calibri"/>
          <w:b/>
        </w:rPr>
        <w:t>:</w:t>
      </w:r>
    </w:p>
    <w:p w:rsidR="00A242DC" w:rsidRDefault="00A242DC" w:rsidP="00CA3951">
      <w:pPr>
        <w:ind w:left="-851"/>
        <w:rPr>
          <w:rFonts w:ascii="Calibri" w:eastAsia="Calibri" w:hAnsi="Calibri" w:cs="Calibri"/>
          <w:b/>
        </w:rPr>
      </w:pP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CA3951" w:rsidTr="00DF24A9">
        <w:tc>
          <w:tcPr>
            <w:tcW w:w="759" w:type="dxa"/>
          </w:tcPr>
          <w:p w:rsidR="00CA3951" w:rsidRDefault="00CA3951" w:rsidP="00D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tbl>
            <w:tblPr>
              <w:tblStyle w:val="a1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CA3951" w:rsidTr="00DF24A9">
              <w:tc>
                <w:tcPr>
                  <w:tcW w:w="533" w:type="dxa"/>
                </w:tcPr>
                <w:p w:rsidR="00CA3951" w:rsidRDefault="00CA3951" w:rsidP="00DF24A9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CA3951" w:rsidRDefault="00CA3951" w:rsidP="00DF24A9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242DC" w:rsidRPr="00A242DC" w:rsidRDefault="00A242DC" w:rsidP="00A242DC">
            <w:pPr>
              <w:rPr>
                <w:rFonts w:ascii="Calibri" w:eastAsia="Calibri" w:hAnsi="Calibri" w:cs="Calibri"/>
              </w:rPr>
            </w:pPr>
            <w:r w:rsidRPr="00A242DC">
              <w:rPr>
                <w:rFonts w:ascii="Calibri" w:eastAsia="Calibri" w:hAnsi="Calibri" w:cs="Calibri"/>
              </w:rPr>
              <w:t>a.</w:t>
            </w:r>
            <w:r w:rsidRPr="00A242DC">
              <w:rPr>
                <w:rFonts w:ascii="Calibri" w:eastAsia="Calibri" w:hAnsi="Calibri" w:cs="Calibri"/>
              </w:rPr>
              <w:tab/>
              <w:t>równym lub krótszym niż 8 godziny (przy uwzględnieniu sobót i dni ustaw</w:t>
            </w:r>
            <w:r>
              <w:rPr>
                <w:rFonts w:ascii="Calibri" w:eastAsia="Calibri" w:hAnsi="Calibri" w:cs="Calibri"/>
              </w:rPr>
              <w:t>owo wolnych od pracy) – 10 pkt.</w:t>
            </w:r>
          </w:p>
        </w:tc>
      </w:tr>
      <w:tr w:rsidR="00CA3951" w:rsidTr="00DF24A9">
        <w:tc>
          <w:tcPr>
            <w:tcW w:w="759" w:type="dxa"/>
          </w:tcPr>
          <w:p w:rsidR="00CA3951" w:rsidRDefault="00CA3951" w:rsidP="00D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2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CA3951" w:rsidTr="00DF24A9">
              <w:tc>
                <w:tcPr>
                  <w:tcW w:w="533" w:type="dxa"/>
                </w:tcPr>
                <w:p w:rsidR="00CA3951" w:rsidRDefault="00CA3951" w:rsidP="00DF24A9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CA3951" w:rsidRDefault="00CA3951" w:rsidP="00DF24A9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A3951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b.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od 8 godzin – do 12 godzin (przy uwzględnieniu sobót i dni ustawowo wolnych od pracy) – 5 pkt.</w:t>
            </w:r>
          </w:p>
        </w:tc>
      </w:tr>
      <w:tr w:rsidR="00CA3951" w:rsidTr="00DF24A9">
        <w:tc>
          <w:tcPr>
            <w:tcW w:w="759" w:type="dxa"/>
          </w:tcPr>
          <w:p w:rsidR="00CA3951" w:rsidRDefault="00CA3951" w:rsidP="00D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3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CA3951" w:rsidTr="00DF24A9">
              <w:tc>
                <w:tcPr>
                  <w:tcW w:w="533" w:type="dxa"/>
                </w:tcPr>
                <w:p w:rsidR="00CA3951" w:rsidRDefault="00CA3951" w:rsidP="00DF24A9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CA3951" w:rsidRDefault="00CA3951" w:rsidP="00DF24A9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242DC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c.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dłuższym niż  12 godzin (przy uwzględnieniu sobót i dni ust</w:t>
            </w:r>
            <w:r>
              <w:rPr>
                <w:rFonts w:ascii="Calibri" w:eastAsia="Calibri" w:hAnsi="Calibri" w:cs="Calibri"/>
                <w:color w:val="000000"/>
              </w:rPr>
              <w:t>awowo wolnych od pracy) – 0 pkt.</w:t>
            </w:r>
          </w:p>
        </w:tc>
      </w:tr>
    </w:tbl>
    <w:p w:rsidR="00CA3951" w:rsidRDefault="00CA3951" w:rsidP="00CA3951">
      <w:pPr>
        <w:ind w:left="-851"/>
        <w:rPr>
          <w:rFonts w:ascii="Calibri" w:eastAsia="Calibri" w:hAnsi="Calibri" w:cs="Calibri"/>
          <w:b/>
        </w:rPr>
      </w:pPr>
    </w:p>
    <w:p w:rsidR="00CA3951" w:rsidRDefault="00CA3951" w:rsidP="00CA3951">
      <w:pPr>
        <w:ind w:left="-851"/>
        <w:rPr>
          <w:rFonts w:ascii="Calibri" w:eastAsia="Calibri" w:hAnsi="Calibri" w:cs="Calibri"/>
          <w:b/>
        </w:rPr>
      </w:pPr>
    </w:p>
    <w:p w:rsidR="00B0568E" w:rsidRDefault="00F466E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Załącznikami do niniejszej oferty są:</w:t>
      </w: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B0568E">
        <w:tc>
          <w:tcPr>
            <w:tcW w:w="759" w:type="dxa"/>
          </w:tcPr>
          <w:p w:rsidR="00B0568E" w:rsidRDefault="00B0568E" w:rsidP="00EB4902">
            <w:pPr>
              <w:spacing w:before="20" w:after="20" w:line="360" w:lineRule="auto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B4902">
        <w:tc>
          <w:tcPr>
            <w:tcW w:w="759" w:type="dxa"/>
          </w:tcPr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EB4902" w:rsidRPr="00C60F9D" w:rsidTr="00DF24A9">
              <w:tc>
                <w:tcPr>
                  <w:tcW w:w="5000" w:type="pct"/>
                </w:tcPr>
                <w:p w:rsidR="00EB4902" w:rsidRPr="00C60F9D" w:rsidRDefault="00EB4902" w:rsidP="00EB4902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EB4902" w:rsidRPr="00C60F9D" w:rsidRDefault="00EB4902" w:rsidP="00EB4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11" w:type="dxa"/>
          </w:tcPr>
          <w:p w:rsidR="00EB4902" w:rsidRPr="00C60F9D" w:rsidRDefault="00EB4902" w:rsidP="00EB4902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C60F9D">
              <w:rPr>
                <w:rFonts w:asciiTheme="minorHAnsi" w:hAnsiTheme="minorHAnsi" w:cstheme="minorHAnsi"/>
                <w:b/>
                <w:color w:val="000000" w:themeColor="text1"/>
              </w:rPr>
              <w:t>Zał. a.</w:t>
            </w:r>
            <w:r w:rsidRPr="00C60F9D">
              <w:rPr>
                <w:rFonts w:asciiTheme="minorHAnsi" w:hAnsiTheme="minorHAnsi" w:cstheme="minorHAnsi"/>
                <w:color w:val="000000" w:themeColor="text1"/>
              </w:rPr>
              <w:t xml:space="preserve">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ofert.</w:t>
            </w:r>
          </w:p>
        </w:tc>
      </w:tr>
      <w:tr w:rsidR="00EB4902">
        <w:tc>
          <w:tcPr>
            <w:tcW w:w="759" w:type="dxa"/>
          </w:tcPr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EB4902" w:rsidRPr="00C60F9D" w:rsidTr="00DF24A9">
              <w:tc>
                <w:tcPr>
                  <w:tcW w:w="5000" w:type="pct"/>
                </w:tcPr>
                <w:p w:rsidR="00EB4902" w:rsidRPr="00C60F9D" w:rsidRDefault="00EB4902" w:rsidP="00EB4902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EB4902" w:rsidRPr="00C60F9D" w:rsidRDefault="00EB4902" w:rsidP="00EB4902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EB4902" w:rsidRPr="00C60F9D" w:rsidRDefault="00EB4902" w:rsidP="00EB4902">
            <w:pPr>
              <w:pStyle w:val="justify"/>
              <w:rPr>
                <w:rFonts w:asciiTheme="minorHAnsi" w:hAnsiTheme="minorHAnsi" w:cstheme="minorHAnsi"/>
              </w:rPr>
            </w:pPr>
            <w:r w:rsidRPr="00C60F9D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C60F9D">
              <w:rPr>
                <w:rFonts w:ascii="Calibri" w:eastAsia="Calibri" w:hAnsi="Calibri" w:cs="Calibri"/>
                <w:color w:val="000000"/>
              </w:rPr>
              <w:t xml:space="preserve">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EB4902">
        <w:tc>
          <w:tcPr>
            <w:tcW w:w="759" w:type="dxa"/>
          </w:tcPr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EB4902" w:rsidRPr="00C60F9D" w:rsidTr="00DF24A9">
              <w:tc>
                <w:tcPr>
                  <w:tcW w:w="5000" w:type="pct"/>
                </w:tcPr>
                <w:p w:rsidR="00EB4902" w:rsidRPr="00C60F9D" w:rsidRDefault="00EB4902" w:rsidP="00EB4902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EB4902" w:rsidRPr="00C60F9D" w:rsidRDefault="00EB4902" w:rsidP="00EB4902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EB4902" w:rsidRPr="00C60F9D" w:rsidRDefault="00EB4902" w:rsidP="00EB4902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C60F9D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C60F9D">
              <w:rPr>
                <w:rFonts w:asciiTheme="minorHAnsi" w:hAnsiTheme="minorHAnsi" w:cstheme="minorHAnsi"/>
                <w:color w:val="000000" w:themeColor="text1"/>
              </w:rPr>
              <w:t xml:space="preserve"> Informację z Krajowego Rejestru Karnego, wystawionej nie wcześniej niż 3 miesiące przed upływem terminu składania ofert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dla Wykonawcy i zgłoszonej kadry</w:t>
            </w:r>
            <w:r w:rsidRPr="00C60F9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EB4902" w:rsidRPr="00C60F9D" w:rsidRDefault="00EB4902" w:rsidP="00EB4902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</w:tbl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 niżej podpisany oświadczam, że:</w:t>
      </w: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zapoznałem się z treścią zapytania ofertowego dla niniejszego postępowania,</w:t>
      </w: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gwarantuję wykonanie niniejszego zamówienia zgodnie z treścią zapytania ofertowego.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 i pieczęć osoby uprawnionej do składania oświadczeń woli w imieniu wykonawcy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0568E">
      <w:headerReference w:type="default" r:id="rId8"/>
      <w:footerReference w:type="default" r:id="rId9"/>
      <w:pgSz w:w="11906" w:h="16838"/>
      <w:pgMar w:top="1928" w:right="1418" w:bottom="1134" w:left="1418" w:header="0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43" w:rsidRDefault="00D87343">
      <w:r>
        <w:separator/>
      </w:r>
    </w:p>
  </w:endnote>
  <w:endnote w:type="continuationSeparator" w:id="0">
    <w:p w:rsidR="00D87343" w:rsidRDefault="00D8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8E" w:rsidRDefault="00F46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7134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-8889</wp:posOffset>
          </wp:positionV>
          <wp:extent cx="1370965" cy="830580"/>
          <wp:effectExtent l="0" t="0" r="0" b="0"/>
          <wp:wrapSquare wrapText="bothSides" distT="0" distB="0" distL="0" distR="0"/>
          <wp:docPr id="3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965" cy="83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568E" w:rsidRDefault="00F466E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FUNDACJA INICJOWANIA ROZWOJU SPOŁECZNEGO</w:t>
    </w:r>
  </w:p>
  <w:p w:rsidR="00B0568E" w:rsidRDefault="00F466E1">
    <w:pPr>
      <w:ind w:left="4956" w:firstLine="707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Biuro projektu: </w:t>
    </w:r>
  </w:p>
  <w:p w:rsidR="00B0568E" w:rsidRDefault="00F466E1">
    <w:pPr>
      <w:spacing w:after="160"/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ul. Ruska 61/34, 50-079 Wrocław                </w:t>
    </w:r>
    <w:r>
      <w:rPr>
        <w:b/>
        <w:color w:val="262626"/>
        <w:sz w:val="16"/>
        <w:szCs w:val="16"/>
      </w:rPr>
      <w:tab/>
      <w:t xml:space="preserve">                  tel. 71 72 42 298, 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43" w:rsidRDefault="00D87343">
      <w:r>
        <w:separator/>
      </w:r>
    </w:p>
  </w:footnote>
  <w:footnote w:type="continuationSeparator" w:id="0">
    <w:p w:rsidR="00D87343" w:rsidRDefault="00D8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02" w:rsidRPr="009B72C8" w:rsidRDefault="00EB4902" w:rsidP="00EB4902">
    <w:pPr>
      <w:suppressAutoHyphens/>
      <w:spacing w:before="200" w:line="320" w:lineRule="atLeast"/>
      <w:jc w:val="center"/>
      <w:rPr>
        <w:rFonts w:ascii="Calibri" w:hAnsi="Calibri" w:cs="Calibri"/>
        <w:iCs/>
        <w:sz w:val="16"/>
        <w:szCs w:val="16"/>
      </w:rPr>
    </w:pPr>
    <w:r w:rsidRPr="009B72C8">
      <w:rPr>
        <w:rFonts w:ascii="Arial" w:eastAsia="Times New Roman" w:hAnsi="Arial" w:cs="Calibr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4409DF7" wp14:editId="2DF8E1C7">
          <wp:simplePos x="0" y="0"/>
          <wp:positionH relativeFrom="column">
            <wp:posOffset>128270</wp:posOffset>
          </wp:positionH>
          <wp:positionV relativeFrom="paragraph">
            <wp:posOffset>92710</wp:posOffset>
          </wp:positionV>
          <wp:extent cx="5768340" cy="693420"/>
          <wp:effectExtent l="0" t="0" r="3810" b="0"/>
          <wp:wrapTopAndBottom/>
          <wp:docPr id="1" name="Obraz 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66E1">
      <w:rPr>
        <w:rFonts w:ascii="Calibri" w:eastAsia="Calibri" w:hAnsi="Calibri" w:cs="Calibri"/>
        <w:color w:val="000000"/>
        <w:sz w:val="16"/>
        <w:szCs w:val="16"/>
      </w:rPr>
      <w:t>Projekt  „</w:t>
    </w:r>
    <w:r w:rsidRPr="009B72C8">
      <w:rPr>
        <w:rFonts w:ascii="Calibri" w:hAnsi="Calibri" w:cs="Calibri"/>
        <w:iCs/>
        <w:sz w:val="16"/>
        <w:szCs w:val="16"/>
      </w:rPr>
      <w:t>Projekt „Pomocna dłoń - realizacja usług opiekuńczych i specjalistycznych usług opiekuńczych”  o nr  RPDS.09.02.01-02-0021/19  jest współfinasowany ze środków Unii Europejskiej w ramach Europejskiego Funduszu Społecznego w ramach Regionalnego Programu Operacyjnego Województwa Dolnośląskiego 2014-2020.</w:t>
    </w:r>
  </w:p>
  <w:p w:rsidR="00B0568E" w:rsidRDefault="00B0568E" w:rsidP="00EB49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2EFA"/>
    <w:multiLevelType w:val="multilevel"/>
    <w:tmpl w:val="B232C5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8E"/>
    <w:rsid w:val="000A6F37"/>
    <w:rsid w:val="004026F7"/>
    <w:rsid w:val="007431B1"/>
    <w:rsid w:val="00763368"/>
    <w:rsid w:val="00770ED2"/>
    <w:rsid w:val="0091760B"/>
    <w:rsid w:val="00A06726"/>
    <w:rsid w:val="00A242DC"/>
    <w:rsid w:val="00B00EE4"/>
    <w:rsid w:val="00B0568E"/>
    <w:rsid w:val="00B21C93"/>
    <w:rsid w:val="00CA3951"/>
    <w:rsid w:val="00D87343"/>
    <w:rsid w:val="00D97134"/>
    <w:rsid w:val="00EB4902"/>
    <w:rsid w:val="00F466E1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BBAF"/>
  <w15:docId w15:val="{A51B830D-07B0-5C41-9C1B-905E165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7U4ELGmPfCjuaSKxWEuNrKbhQ==">AMUW2mX2OlY6kDQpsBu6n6ZB//eLFXyShnvBOEeUgjy7rGWdV7Q/Vru+UQfWLp1X+c51RnaW+lr6YCwZcQ6nn5LXelBR6koerqBQrE6JtwThrf9cemFjP6LG4kKYPDsf/t9NgL/clYRs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2021-03-01T16:08:00Z</dcterms:created>
  <dcterms:modified xsi:type="dcterms:W3CDTF">2022-01-20T14:59:00Z</dcterms:modified>
</cp:coreProperties>
</file>